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pPr>
      <w:bookmarkStart w:colFirst="0" w:colLast="0" w:name="_heading=h.gjdgxs" w:id="0"/>
      <w:bookmarkEnd w:id="0"/>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-228599</wp:posOffset>
                </wp:positionH>
                <wp:positionV relativeFrom="paragraph">
                  <wp:posOffset>0</wp:posOffset>
                </wp:positionV>
                <wp:extent cx="5817870" cy="1244949"/>
                <wp:effectExtent b="0" l="0" r="0" t="0"/>
                <wp:wrapNone/>
                <wp:docPr id="210" name=""/>
                <a:graphic>
                  <a:graphicData uri="http://schemas.microsoft.com/office/word/2010/wordprocessingShape">
                    <wps:wsp>
                      <wps:cNvSpPr/>
                      <wps:cNvPr id="11" name="Shape 11"/>
                      <wps:spPr>
                        <a:xfrm>
                          <a:off x="2446590" y="3167051"/>
                          <a:ext cx="5798820" cy="1225899"/>
                        </a:xfrm>
                        <a:prstGeom prst="rect">
                          <a:avLst/>
                        </a:prstGeom>
                        <a:noFill/>
                        <a:ln>
                          <a:noFill/>
                        </a:ln>
                      </wps:spPr>
                      <wps:txbx>
                        <w:txbxContent>
                          <w:p w:rsidR="00000000" w:rsidDel="00000000" w:rsidP="00000000" w:rsidRDefault="00000000" w:rsidRPr="00000000">
                            <w:pPr>
                              <w:spacing w:after="0" w:before="0" w:line="288.0000114440918"/>
                              <w:ind w:left="0" w:right="0" w:firstLine="0"/>
                              <w:jc w:val="left"/>
                              <w:textDirection w:val="btLr"/>
                            </w:pPr>
                            <w:r w:rsidDel="00000000" w:rsidR="00000000" w:rsidRPr="00000000">
                              <w:rPr>
                                <w:rFonts w:ascii="Arial Black" w:cs="Arial Black" w:eastAsia="Arial Black" w:hAnsi="Arial Black"/>
                                <w:b w:val="1"/>
                                <w:i w:val="0"/>
                                <w:smallCaps w:val="0"/>
                                <w:strike w:val="0"/>
                                <w:color w:val="3b3b3b"/>
                                <w:sz w:val="72"/>
                                <w:vertAlign w:val="baseline"/>
                              </w:rPr>
                              <w:t xml:space="preserve">SilverCoders</w:t>
                            </w:r>
                            <w:r w:rsidDel="00000000" w:rsidR="00000000" w:rsidRPr="00000000">
                              <w:rPr>
                                <w:rFonts w:ascii="Anke" w:cs="Anke" w:eastAsia="Anke" w:hAnsi="Anke"/>
                                <w:b w:val="0"/>
                                <w:i w:val="0"/>
                                <w:smallCaps w:val="0"/>
                                <w:strike w:val="0"/>
                                <w:color w:val="ffffff"/>
                                <w:sz w:val="28"/>
                                <w:vertAlign w:val="baseline"/>
                              </w:rPr>
                              <w:t xml:space="preserve"> EMPOWERING SENIORS </w:t>
                            </w:r>
                          </w:p>
                          <w:p w:rsidR="00000000" w:rsidDel="00000000" w:rsidP="00000000" w:rsidRDefault="00000000" w:rsidRPr="00000000">
                            <w:pPr>
                              <w:spacing w:after="0" w:before="0" w:line="288.0000114440918"/>
                              <w:ind w:left="0" w:right="0" w:firstLine="0"/>
                              <w:jc w:val="left"/>
                              <w:textDirection w:val="btLr"/>
                            </w:pPr>
                            <w:r w:rsidDel="00000000" w:rsidR="00000000" w:rsidRPr="00000000">
                              <w:rPr>
                                <w:rFonts w:ascii="Anke" w:cs="Anke" w:eastAsia="Anke" w:hAnsi="Anke"/>
                                <w:b w:val="0"/>
                                <w:i w:val="0"/>
                                <w:smallCaps w:val="0"/>
                                <w:strike w:val="0"/>
                                <w:color w:val="ffffff"/>
                                <w:sz w:val="28"/>
                                <w:vertAlign w:val="baseline"/>
                              </w:rPr>
                            </w:r>
                            <w:r w:rsidDel="00000000" w:rsidR="00000000" w:rsidRPr="00000000">
                              <w:rPr>
                                <w:rFonts w:ascii="Arial" w:cs="Arial" w:eastAsia="Arial" w:hAnsi="Arial"/>
                                <w:b w:val="0"/>
                                <w:i w:val="0"/>
                                <w:smallCaps w:val="0"/>
                                <w:strike w:val="0"/>
                                <w:color w:val="3b3b3b"/>
                                <w:sz w:val="20"/>
                                <w:vertAlign w:val="baseline"/>
                              </w:rPr>
                              <w:t xml:space="preserve">DIGITAL LITERACY IMPROVEMENT THROUGH EFFECTIVE</w:t>
                            </w:r>
                          </w:p>
                          <w:p w:rsidR="00000000" w:rsidDel="00000000" w:rsidP="00000000" w:rsidRDefault="00000000" w:rsidRPr="00000000">
                            <w:pPr>
                              <w:spacing w:after="0" w:before="0" w:line="288.0000114440918"/>
                              <w:ind w:left="0" w:right="0" w:firstLine="0"/>
                              <w:jc w:val="left"/>
                              <w:textDirection w:val="btLr"/>
                            </w:pPr>
                            <w:r w:rsidDel="00000000" w:rsidR="00000000" w:rsidRPr="00000000">
                              <w:rPr>
                                <w:rFonts w:ascii="Arial" w:cs="Arial" w:eastAsia="Arial" w:hAnsi="Arial"/>
                                <w:b w:val="0"/>
                                <w:i w:val="0"/>
                                <w:smallCaps w:val="0"/>
                                <w:strike w:val="0"/>
                                <w:color w:val="3b3b3b"/>
                                <w:sz w:val="20"/>
                                <w:vertAlign w:val="baseline"/>
                              </w:rPr>
                            </w:r>
                            <w:r w:rsidDel="00000000" w:rsidR="00000000" w:rsidRPr="00000000">
                              <w:rPr>
                                <w:rFonts w:ascii="Arial" w:cs="Arial" w:eastAsia="Arial" w:hAnsi="Arial"/>
                                <w:b w:val="0"/>
                                <w:i w:val="0"/>
                                <w:smallCaps w:val="0"/>
                                <w:strike w:val="0"/>
                                <w:color w:val="3b3b3b"/>
                                <w:sz w:val="20"/>
                                <w:vertAlign w:val="baseline"/>
                              </w:rPr>
                              <w:t xml:space="preserve">LEARNING EXPERCIENCES FOR ADULTS</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3b3b3b"/>
                                <w:sz w:val="20"/>
                                <w:vertAlign w:val="baseline"/>
                              </w:rPr>
                            </w:r>
                          </w:p>
                        </w:txbxContent>
                      </wps:txbx>
                      <wps:bodyPr anchorCtr="0" anchor="b"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-228599</wp:posOffset>
                </wp:positionH>
                <wp:positionV relativeFrom="paragraph">
                  <wp:posOffset>0</wp:posOffset>
                </wp:positionV>
                <wp:extent cx="5817870" cy="1244949"/>
                <wp:effectExtent b="0" l="0" r="0" t="0"/>
                <wp:wrapNone/>
                <wp:docPr id="210" name="image6.png"/>
                <a:graphic>
                  <a:graphicData uri="http://schemas.openxmlformats.org/drawingml/2006/picture">
                    <pic:pic>
                      <pic:nvPicPr>
                        <pic:cNvPr id="0" name="image6.png"/>
                        <pic:cNvPicPr preferRelativeResize="0"/>
                      </pic:nvPicPr>
                      <pic:blipFill>
                        <a:blip r:embed="rId7"/>
                        <a:srcRect/>
                        <a:stretch>
                          <a:fillRect/>
                        </a:stretch>
                      </pic:blipFill>
                      <pic:spPr>
                        <a:xfrm>
                          <a:off x="0" y="0"/>
                          <a:ext cx="5817870" cy="1244949"/>
                        </a:xfrm>
                        <a:prstGeom prst="rect"/>
                        <a:ln/>
                      </pic:spPr>
                    </pic:pic>
                  </a:graphicData>
                </a:graphic>
              </wp:anchor>
            </w:drawing>
          </mc:Fallback>
        </mc:AlternateContent>
      </w:r>
      <w:r w:rsidDel="00000000" w:rsidR="00000000" w:rsidRPr="00000000">
        <w:drawing>
          <wp:anchor allowOverlap="1" behindDoc="0" distB="0" distT="0" distL="114300" distR="114300" hidden="0" layoutInCell="1" locked="0" relativeHeight="0" simplePos="0">
            <wp:simplePos x="0" y="0"/>
            <wp:positionH relativeFrom="column">
              <wp:posOffset>4591050</wp:posOffset>
            </wp:positionH>
            <wp:positionV relativeFrom="paragraph">
              <wp:posOffset>0</wp:posOffset>
            </wp:positionV>
            <wp:extent cx="1860118" cy="1874426"/>
            <wp:effectExtent b="0" l="0" r="0" t="0"/>
            <wp:wrapNone/>
            <wp:docPr id="215" name="image3.png"/>
            <a:graphic>
              <a:graphicData uri="http://schemas.openxmlformats.org/drawingml/2006/picture">
                <pic:pic>
                  <pic:nvPicPr>
                    <pic:cNvPr id="0" name="image3.png"/>
                    <pic:cNvPicPr preferRelativeResize="0"/>
                  </pic:nvPicPr>
                  <pic:blipFill>
                    <a:blip r:embed="rId8"/>
                    <a:srcRect b="0" l="0" r="0" t="0"/>
                    <a:stretch>
                      <a:fillRect/>
                    </a:stretch>
                  </pic:blipFill>
                  <pic:spPr>
                    <a:xfrm>
                      <a:off x="0" y="0"/>
                      <a:ext cx="1860118" cy="1874426"/>
                    </a:xfrm>
                    <a:prstGeom prst="rect"/>
                    <a:ln/>
                  </pic:spPr>
                </pic:pic>
              </a:graphicData>
            </a:graphic>
          </wp:anchor>
        </w:drawing>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rPr>
          <w:color w:val="3b3b3b"/>
        </w:rPr>
      </w:pPr>
      <w:r w:rsidDel="00000000" w:rsidR="00000000" w:rsidRPr="00000000">
        <w:rPr>
          <w:rtl w:val="0"/>
        </w:rPr>
      </w:r>
    </w:p>
    <w:p w:rsidR="00000000" w:rsidDel="00000000" w:rsidP="00000000" w:rsidRDefault="00000000" w:rsidRPr="00000000" w14:paraId="00000007">
      <w:pPr>
        <w:pStyle w:val="Heading1"/>
        <w:spacing w:before="0" w:lineRule="auto"/>
        <w:rPr>
          <w:rFonts w:ascii="Arial" w:cs="Arial" w:eastAsia="Arial" w:hAnsi="Arial"/>
          <w:b w:val="0"/>
          <w:color w:val="3b3b3b"/>
          <w:sz w:val="44"/>
          <w:szCs w:val="44"/>
        </w:rPr>
      </w:pPr>
      <w:r w:rsidDel="00000000" w:rsidR="00000000" w:rsidRPr="00000000">
        <w:rPr>
          <w:rtl w:val="0"/>
        </w:rPr>
      </w:r>
    </w:p>
    <w:p w:rsidR="00000000" w:rsidDel="00000000" w:rsidP="00000000" w:rsidRDefault="00000000" w:rsidRPr="00000000" w14:paraId="00000008">
      <w:pPr>
        <w:pStyle w:val="Heading1"/>
        <w:spacing w:before="0" w:lineRule="auto"/>
        <w:rPr>
          <w:rFonts w:ascii="Arial" w:cs="Arial" w:eastAsia="Arial" w:hAnsi="Arial"/>
          <w:color w:val="3b3b3b"/>
          <w:sz w:val="52"/>
          <w:szCs w:val="52"/>
        </w:rPr>
      </w:pPr>
      <w:r w:rsidDel="00000000" w:rsidR="00000000" w:rsidRPr="00000000">
        <w:rPr>
          <w:rFonts w:ascii="Calibri" w:cs="Calibri" w:eastAsia="Calibri" w:hAnsi="Calibri"/>
          <w:color w:val="000000"/>
          <w:sz w:val="22"/>
          <w:szCs w:val="22"/>
        </w:rPr>
        <mc:AlternateContent>
          <mc:Choice Requires="wpg">
            <w:drawing>
              <wp:anchor allowOverlap="1" behindDoc="0" distB="45720" distT="45720" distL="182880" distR="182880" hidden="0" layoutInCell="1" locked="0" relativeHeight="0" simplePos="0">
                <wp:simplePos x="0" y="0"/>
                <wp:positionH relativeFrom="margin">
                  <wp:posOffset>3724275</wp:posOffset>
                </wp:positionH>
                <wp:positionV relativeFrom="margin">
                  <wp:posOffset>1638300</wp:posOffset>
                </wp:positionV>
                <wp:extent cx="2724150" cy="1180465"/>
                <wp:effectExtent b="0" l="0" r="0" t="0"/>
                <wp:wrapSquare wrapText="bothSides" distB="45720" distT="45720" distL="182880" distR="182880"/>
                <wp:docPr id="212" name=""/>
                <a:graphic>
                  <a:graphicData uri="http://schemas.microsoft.com/office/word/2010/wordprocessingGroup">
                    <wpg:wgp>
                      <wpg:cNvGrpSpPr/>
                      <wpg:grpSpPr>
                        <a:xfrm>
                          <a:off x="3983900" y="3189725"/>
                          <a:ext cx="2724150" cy="1180465"/>
                          <a:chOff x="3983900" y="3189725"/>
                          <a:chExt cx="2724200" cy="1180550"/>
                        </a:xfrm>
                      </wpg:grpSpPr>
                      <wpg:grpSp>
                        <wpg:cNvGrpSpPr/>
                        <wpg:grpSpPr>
                          <a:xfrm>
                            <a:off x="3983925" y="3189768"/>
                            <a:ext cx="2724150" cy="1180465"/>
                            <a:chOff x="3979150" y="3185000"/>
                            <a:chExt cx="2733700" cy="1190000"/>
                          </a:xfrm>
                        </wpg:grpSpPr>
                        <wps:wsp>
                          <wps:cNvSpPr/>
                          <wps:cNvPr id="3" name="Shape 3"/>
                          <wps:spPr>
                            <a:xfrm>
                              <a:off x="3979150" y="3185000"/>
                              <a:ext cx="2733700" cy="11900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cNvGrpSpPr/>
                          <wpg:grpSpPr>
                            <a:xfrm>
                              <a:off x="3983925" y="3189768"/>
                              <a:ext cx="2724150" cy="1180465"/>
                              <a:chOff x="0" y="153763"/>
                              <a:chExt cx="3567448" cy="1002973"/>
                            </a:xfrm>
                          </wpg:grpSpPr>
                          <wps:wsp>
                            <wps:cNvSpPr/>
                            <wps:cNvPr id="15" name="Shape 15"/>
                            <wps:spPr>
                              <a:xfrm>
                                <a:off x="0" y="153763"/>
                                <a:ext cx="3567425" cy="100295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16" name="Shape 16"/>
                            <wps:spPr>
                              <a:xfrm>
                                <a:off x="0" y="153763"/>
                                <a:ext cx="3567448" cy="194228"/>
                              </a:xfrm>
                              <a:prstGeom prst="rect">
                                <a:avLst/>
                              </a:prstGeom>
                              <a:gradFill>
                                <a:gsLst>
                                  <a:gs pos="0">
                                    <a:srgbClr val="9AD0ED"/>
                                  </a:gs>
                                  <a:gs pos="50000">
                                    <a:srgbClr val="8DC5E3"/>
                                  </a:gs>
                                  <a:gs pos="100000">
                                    <a:srgbClr val="78C0E4"/>
                                  </a:gs>
                                </a:gsLst>
                                <a:lin ang="5400000" scaled="0"/>
                              </a:gradFill>
                              <a:ln cap="flat" cmpd="sng" w="9525">
                                <a:solidFill>
                                  <a:schemeClr val="accent2"/>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45700" lIns="91425" spcFirstLastPara="1" rIns="91425" wrap="square" tIns="45700">
                              <a:noAutofit/>
                            </wps:bodyPr>
                          </wps:wsp>
                          <wps:wsp>
                            <wps:cNvSpPr/>
                            <wps:cNvPr id="17" name="Shape 17"/>
                            <wps:spPr>
                              <a:xfrm>
                                <a:off x="0" y="444309"/>
                                <a:ext cx="3567448" cy="712427"/>
                              </a:xfrm>
                              <a:prstGeom prst="rect">
                                <a:avLst/>
                              </a:prstGeom>
                              <a:solidFill>
                                <a:srgbClr val="F2F2F2"/>
                              </a:solidFill>
                              <a:ln cap="flat" cmpd="sng" w="9525">
                                <a:solidFill>
                                  <a:schemeClr val="accent2"/>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center"/>
                                    <w:textDirection w:val="btLr"/>
                                  </w:pPr>
                                  <w:r w:rsidDel="00000000" w:rsidR="00000000" w:rsidRPr="00000000">
                                    <w:rPr>
                                      <w:rFonts w:ascii="Calibri" w:cs="Calibri" w:eastAsia="Calibri" w:hAnsi="Calibri"/>
                                      <w:b w:val="1"/>
                                      <w:i w:val="0"/>
                                      <w:smallCaps w:val="1"/>
                                      <w:strike w:val="0"/>
                                      <w:color w:val="808080"/>
                                      <w:sz w:val="22"/>
                                      <w:vertAlign w:val="baseline"/>
                                    </w:rPr>
                                    <w:t xml:space="preserve">LEARNING SHEETS DESCRIBE ACTIVITIES THAT HELP INSTRUCTORS INTEGRATE THE SILVERCODERS CHALLENGES AND TOOLS INTO THEIR TRAINING PRACTICES.</w:t>
                                  </w:r>
                                </w:p>
                              </w:txbxContent>
                            </wps:txbx>
                            <wps:bodyPr anchorCtr="0" anchor="t" bIns="0" lIns="91425" spcFirstLastPara="1" rIns="91425" wrap="square" tIns="91425">
                              <a:noAutofit/>
                            </wps:bodyPr>
                          </wps:wsp>
                        </wpg:grpSp>
                      </wpg:grpSp>
                    </wpg:wgp>
                  </a:graphicData>
                </a:graphic>
              </wp:anchor>
            </w:drawing>
          </mc:Choice>
          <mc:Fallback>
            <w:drawing>
              <wp:anchor allowOverlap="1" behindDoc="0" distB="45720" distT="45720" distL="182880" distR="182880" hidden="0" layoutInCell="1" locked="0" relativeHeight="0" simplePos="0">
                <wp:simplePos x="0" y="0"/>
                <wp:positionH relativeFrom="margin">
                  <wp:posOffset>3724275</wp:posOffset>
                </wp:positionH>
                <wp:positionV relativeFrom="margin">
                  <wp:posOffset>1638300</wp:posOffset>
                </wp:positionV>
                <wp:extent cx="2724150" cy="1180465"/>
                <wp:effectExtent b="0" l="0" r="0" t="0"/>
                <wp:wrapSquare wrapText="bothSides" distB="45720" distT="45720" distL="182880" distR="182880"/>
                <wp:docPr id="212" name="image9.png"/>
                <a:graphic>
                  <a:graphicData uri="http://schemas.openxmlformats.org/drawingml/2006/picture">
                    <pic:pic>
                      <pic:nvPicPr>
                        <pic:cNvPr id="0" name="image9.png"/>
                        <pic:cNvPicPr preferRelativeResize="0"/>
                      </pic:nvPicPr>
                      <pic:blipFill>
                        <a:blip r:embed="rId9"/>
                        <a:srcRect/>
                        <a:stretch>
                          <a:fillRect/>
                        </a:stretch>
                      </pic:blipFill>
                      <pic:spPr>
                        <a:xfrm>
                          <a:off x="0" y="0"/>
                          <a:ext cx="2724150" cy="1180465"/>
                        </a:xfrm>
                        <a:prstGeom prst="rect"/>
                        <a:ln/>
                      </pic:spPr>
                    </pic:pic>
                  </a:graphicData>
                </a:graphic>
              </wp:anchor>
            </w:drawing>
          </mc:Fallback>
        </mc:AlternateContent>
      </w:r>
      <w:r w:rsidDel="00000000" w:rsidR="00000000" w:rsidRPr="00000000">
        <w:rPr>
          <w:rFonts w:ascii="Arial" w:cs="Arial" w:eastAsia="Arial" w:hAnsi="Arial"/>
          <w:b w:val="0"/>
          <w:color w:val="3b3b3b"/>
          <w:sz w:val="44"/>
          <w:szCs w:val="44"/>
          <w:rtl w:val="0"/>
        </w:rPr>
        <w:t xml:space="preserve">Learning SHEET #4</w:t>
      </w:r>
      <w:r w:rsidDel="00000000" w:rsidR="00000000" w:rsidRPr="00000000">
        <w:rPr>
          <w:rFonts w:ascii="Arial" w:cs="Arial" w:eastAsia="Arial" w:hAnsi="Arial"/>
          <w:color w:val="3b3b3b"/>
          <w:sz w:val="44"/>
          <w:szCs w:val="44"/>
          <w:rtl w:val="0"/>
        </w:rPr>
        <w:br w:type="textWrapping"/>
      </w:r>
      <w:r w:rsidDel="00000000" w:rsidR="00000000" w:rsidRPr="00000000">
        <w:rPr>
          <w:rFonts w:ascii="Arial" w:cs="Arial" w:eastAsia="Arial" w:hAnsi="Arial"/>
          <w:color w:val="00a0ca"/>
          <w:sz w:val="52"/>
          <w:szCs w:val="52"/>
          <w:rtl w:val="0"/>
        </w:rPr>
        <w:t xml:space="preserve">PHYSICS</w:t>
      </w: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2626507</wp:posOffset>
            </wp:positionH>
            <wp:positionV relativeFrom="paragraph">
              <wp:posOffset>1594346</wp:posOffset>
            </wp:positionV>
            <wp:extent cx="3888740" cy="3717290"/>
            <wp:effectExtent b="0" l="0" r="0" t="0"/>
            <wp:wrapSquare wrapText="bothSides" distB="0" distT="0" distL="114300" distR="114300"/>
            <wp:docPr id="217" name="image4.png"/>
            <a:graphic>
              <a:graphicData uri="http://schemas.openxmlformats.org/drawingml/2006/picture">
                <pic:pic>
                  <pic:nvPicPr>
                    <pic:cNvPr id="0" name="image4.png"/>
                    <pic:cNvPicPr preferRelativeResize="0"/>
                  </pic:nvPicPr>
                  <pic:blipFill>
                    <a:blip r:embed="rId10"/>
                    <a:srcRect b="0" l="0" r="0" t="0"/>
                    <a:stretch>
                      <a:fillRect/>
                    </a:stretch>
                  </pic:blipFill>
                  <pic:spPr>
                    <a:xfrm>
                      <a:off x="0" y="0"/>
                      <a:ext cx="3888740" cy="3717290"/>
                    </a:xfrm>
                    <a:prstGeom prst="rect"/>
                    <a:ln/>
                  </pic:spPr>
                </pic:pic>
              </a:graphicData>
            </a:graphic>
          </wp:anchor>
        </w:drawing>
      </w:r>
    </w:p>
    <w:p w:rsidR="00000000" w:rsidDel="00000000" w:rsidP="00000000" w:rsidRDefault="00000000" w:rsidRPr="00000000" w14:paraId="00000009">
      <w:pPr>
        <w:rPr>
          <w:b w:val="1"/>
          <w:color w:val="3b3b3b"/>
          <w:sz w:val="40"/>
          <w:szCs w:val="40"/>
        </w:rPr>
      </w:pPr>
      <w:r w:rsidDel="00000000" w:rsidR="00000000" w:rsidRPr="00000000">
        <w:br w:type="page"/>
      </w: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-1647824</wp:posOffset>
                </wp:positionH>
                <wp:positionV relativeFrom="paragraph">
                  <wp:posOffset>889695</wp:posOffset>
                </wp:positionV>
                <wp:extent cx="3626220" cy="883208"/>
                <wp:effectExtent b="0" l="0" r="0" t="0"/>
                <wp:wrapNone/>
                <wp:docPr id="213" name=""/>
                <a:graphic>
                  <a:graphicData uri="http://schemas.microsoft.com/office/word/2010/wordprocessingShape">
                    <wps:wsp>
                      <wps:cNvSpPr/>
                      <wps:cNvPr id="18" name="Shape 18"/>
                      <wps:spPr>
                        <a:xfrm>
                          <a:off x="3542415" y="3347921"/>
                          <a:ext cx="3607170" cy="864158"/>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Times New Roman" w:cs="Times New Roman" w:eastAsia="Times New Roman" w:hAnsi="Times New Roman"/>
                                <w:b w:val="1"/>
                                <w:i w:val="0"/>
                                <w:smallCaps w:val="0"/>
                                <w:strike w:val="0"/>
                                <w:color w:val="000000"/>
                                <w:sz w:val="32"/>
                                <w:vertAlign w:val="baseline"/>
                              </w:rPr>
                              <w:t xml:space="preserve">CODING TRAINING PROGRAMME </w:t>
                            </w:r>
                            <w:r w:rsidDel="00000000" w:rsidR="00000000" w:rsidRPr="00000000">
                              <w:rPr>
                                <w:rFonts w:ascii="Times New Roman" w:cs="Times New Roman" w:eastAsia="Times New Roman" w:hAnsi="Times New Roman"/>
                                <w:b w:val="1"/>
                                <w:i w:val="0"/>
                                <w:smallCaps w:val="0"/>
                                <w:strike w:val="0"/>
                                <w:color w:val="000000"/>
                                <w:sz w:val="60"/>
                                <w:vertAlign w:val="baseline"/>
                              </w:rPr>
                              <w:t xml:space="preserve">FOR +55 ADULTS</w:t>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-1647824</wp:posOffset>
                </wp:positionH>
                <wp:positionV relativeFrom="paragraph">
                  <wp:posOffset>889695</wp:posOffset>
                </wp:positionV>
                <wp:extent cx="3626220" cy="883208"/>
                <wp:effectExtent b="0" l="0" r="0" t="0"/>
                <wp:wrapNone/>
                <wp:docPr id="213" name="image10.png"/>
                <a:graphic>
                  <a:graphicData uri="http://schemas.openxmlformats.org/drawingml/2006/picture">
                    <pic:pic>
                      <pic:nvPicPr>
                        <pic:cNvPr id="0" name="image10.png"/>
                        <pic:cNvPicPr preferRelativeResize="0"/>
                      </pic:nvPicPr>
                      <pic:blipFill>
                        <a:blip r:embed="rId11"/>
                        <a:srcRect/>
                        <a:stretch>
                          <a:fillRect/>
                        </a:stretch>
                      </pic:blipFill>
                      <pic:spPr>
                        <a:xfrm>
                          <a:off x="0" y="0"/>
                          <a:ext cx="3626220" cy="883208"/>
                        </a:xfrm>
                        <a:prstGeom prst="rect"/>
                        <a:ln/>
                      </pic:spPr>
                    </pic:pic>
                  </a:graphicData>
                </a:graphic>
              </wp:anchor>
            </w:drawing>
          </mc:Fallback>
        </mc:AlternateContent>
      </w:r>
      <w:r w:rsidDel="00000000" w:rsidR="00000000" w:rsidRPr="00000000">
        <w:drawing>
          <wp:anchor allowOverlap="1" behindDoc="0" distB="0" distT="0" distL="114300" distR="114300" hidden="0" layoutInCell="1" locked="0" relativeHeight="0" simplePos="0">
            <wp:simplePos x="0" y="0"/>
            <wp:positionH relativeFrom="column">
              <wp:posOffset>-501013</wp:posOffset>
            </wp:positionH>
            <wp:positionV relativeFrom="paragraph">
              <wp:posOffset>4850130</wp:posOffset>
            </wp:positionV>
            <wp:extent cx="2592070" cy="824230"/>
            <wp:effectExtent b="0" l="0" r="0" t="0"/>
            <wp:wrapNone/>
            <wp:docPr id="214" name="image1.png"/>
            <a:graphic>
              <a:graphicData uri="http://schemas.openxmlformats.org/drawingml/2006/picture">
                <pic:pic>
                  <pic:nvPicPr>
                    <pic:cNvPr id="0" name="image1.png"/>
                    <pic:cNvPicPr preferRelativeResize="0"/>
                  </pic:nvPicPr>
                  <pic:blipFill>
                    <a:blip r:embed="rId12"/>
                    <a:srcRect b="0" l="0" r="0" t="0"/>
                    <a:stretch>
                      <a:fillRect/>
                    </a:stretch>
                  </pic:blipFill>
                  <pic:spPr>
                    <a:xfrm>
                      <a:off x="0" y="0"/>
                      <a:ext cx="2592070" cy="824230"/>
                    </a:xfrm>
                    <a:prstGeom prst="rect"/>
                    <a:ln/>
                  </pic:spPr>
                </pic:pic>
              </a:graphicData>
            </a:graphic>
          </wp:anchor>
        </w:drawing>
      </w:r>
      <w:r w:rsidDel="00000000" w:rsidR="00000000" w:rsidRPr="00000000">
        <w:drawing>
          <wp:anchor allowOverlap="1" behindDoc="0" distB="0" distT="0" distL="114300" distR="114300" hidden="0" layoutInCell="1" locked="0" relativeHeight="0" simplePos="0">
            <wp:simplePos x="0" y="0"/>
            <wp:positionH relativeFrom="column">
              <wp:posOffset>4136390</wp:posOffset>
            </wp:positionH>
            <wp:positionV relativeFrom="paragraph">
              <wp:posOffset>5280025</wp:posOffset>
            </wp:positionV>
            <wp:extent cx="2159000" cy="508000"/>
            <wp:effectExtent b="0" l="0" r="0" t="0"/>
            <wp:wrapNone/>
            <wp:docPr id="216" name="image2.png"/>
            <a:graphic>
              <a:graphicData uri="http://schemas.openxmlformats.org/drawingml/2006/picture">
                <pic:pic>
                  <pic:nvPicPr>
                    <pic:cNvPr id="0" name="image2.png"/>
                    <pic:cNvPicPr preferRelativeResize="0"/>
                  </pic:nvPicPr>
                  <pic:blipFill>
                    <a:blip r:embed="rId13"/>
                    <a:srcRect b="0" l="0" r="0" t="0"/>
                    <a:stretch>
                      <a:fillRect/>
                    </a:stretch>
                  </pic:blipFill>
                  <pic:spPr>
                    <a:xfrm>
                      <a:off x="0" y="0"/>
                      <a:ext cx="2159000" cy="508000"/>
                    </a:xfrm>
                    <a:prstGeom prst="rect"/>
                    <a:ln/>
                  </pic:spPr>
                </pic:pic>
              </a:graphicData>
            </a:graphic>
          </wp:anchor>
        </w:drawing>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-609599</wp:posOffset>
                </wp:positionH>
                <wp:positionV relativeFrom="paragraph">
                  <wp:posOffset>5651500</wp:posOffset>
                </wp:positionV>
                <wp:extent cx="4276090" cy="445770"/>
                <wp:effectExtent b="0" l="0" r="0" t="0"/>
                <wp:wrapNone/>
                <wp:docPr id="211" name=""/>
                <a:graphic>
                  <a:graphicData uri="http://schemas.microsoft.com/office/word/2010/wordprocessingShape">
                    <wps:wsp>
                      <wps:cNvSpPr/>
                      <wps:cNvPr id="12" name="Shape 12"/>
                      <wps:spPr>
                        <a:xfrm>
                          <a:off x="3217480" y="3566640"/>
                          <a:ext cx="4257040" cy="42672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Roboto" w:cs="Roboto" w:eastAsia="Roboto" w:hAnsi="Roboto"/>
                                <w:b w:val="0"/>
                                <w:i w:val="0"/>
                                <w:smallCaps w:val="0"/>
                                <w:strike w:val="0"/>
                                <w:color w:val="000000"/>
                                <w:sz w:val="24"/>
                                <w:vertAlign w:val="baseline"/>
                              </w:rPr>
                              <w:t xml:space="preserve">ERASMUS+ No. </w:t>
                            </w:r>
                            <w:r w:rsidDel="00000000" w:rsidR="00000000" w:rsidRPr="00000000">
                              <w:rPr>
                                <w:rFonts w:ascii="Open Sans" w:cs="Open Sans" w:eastAsia="Open Sans" w:hAnsi="Open Sans"/>
                                <w:b w:val="0"/>
                                <w:i w:val="1"/>
                                <w:smallCaps w:val="0"/>
                                <w:strike w:val="0"/>
                                <w:color w:val="666666"/>
                                <w:sz w:val="21"/>
                                <w:vertAlign w:val="baseline"/>
                              </w:rPr>
                              <w:t xml:space="preserve">2020-1-SE01-KA227-ADU-092582</w:t>
                            </w:r>
                          </w:p>
                          <w:p w:rsidR="00000000" w:rsidDel="00000000" w:rsidP="00000000" w:rsidRDefault="00000000" w:rsidRPr="00000000">
                            <w:pPr>
                              <w:spacing w:after="0" w:before="0" w:line="288.0000114440918"/>
                              <w:ind w:left="0" w:right="0" w:firstLine="0"/>
                              <w:jc w:val="center"/>
                              <w:textDirection w:val="btLr"/>
                            </w:pPr>
                            <w:r w:rsidDel="00000000" w:rsidR="00000000" w:rsidRPr="00000000">
                              <w:rPr>
                                <w:rFonts w:ascii="Open Sans" w:cs="Open Sans" w:eastAsia="Open Sans" w:hAnsi="Open Sans"/>
                                <w:b w:val="0"/>
                                <w:i w:val="1"/>
                                <w:smallCaps w:val="0"/>
                                <w:strike w:val="0"/>
                                <w:color w:val="666666"/>
                                <w:sz w:val="21"/>
                                <w:vertAlign w:val="baseline"/>
                              </w:rPr>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Open Sans" w:cs="Open Sans" w:eastAsia="Open Sans" w:hAnsi="Open Sans"/>
                                <w:b w:val="0"/>
                                <w:i w:val="1"/>
                                <w:smallCaps w:val="0"/>
                                <w:strike w:val="0"/>
                                <w:color w:val="666666"/>
                                <w:sz w:val="21"/>
                                <w:vertAlign w:val="baseline"/>
                              </w:rPr>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-609599</wp:posOffset>
                </wp:positionH>
                <wp:positionV relativeFrom="paragraph">
                  <wp:posOffset>5651500</wp:posOffset>
                </wp:positionV>
                <wp:extent cx="4276090" cy="445770"/>
                <wp:effectExtent b="0" l="0" r="0" t="0"/>
                <wp:wrapNone/>
                <wp:docPr id="211" name="image7.png"/>
                <a:graphic>
                  <a:graphicData uri="http://schemas.openxmlformats.org/drawingml/2006/picture">
                    <pic:pic>
                      <pic:nvPicPr>
                        <pic:cNvPr id="0" name="image7.png"/>
                        <pic:cNvPicPr preferRelativeResize="0"/>
                      </pic:nvPicPr>
                      <pic:blipFill>
                        <a:blip r:embed="rId14"/>
                        <a:srcRect/>
                        <a:stretch>
                          <a:fillRect/>
                        </a:stretch>
                      </pic:blipFill>
                      <pic:spPr>
                        <a:xfrm>
                          <a:off x="0" y="0"/>
                          <a:ext cx="4276090" cy="445770"/>
                        </a:xfrm>
                        <a:prstGeom prst="rect"/>
                        <a:ln/>
                      </pic:spPr>
                    </pic:pic>
                  </a:graphicData>
                </a:graphic>
              </wp:anchor>
            </w:drawing>
          </mc:Fallback>
        </mc:AlternateContent>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color w:val="00a0ca"/>
          <w:sz w:val="36"/>
          <w:szCs w:val="36"/>
        </w:rPr>
      </w:pPr>
      <w:bookmarkStart w:colFirst="0" w:colLast="0" w:name="_heading=h.30j0zll" w:id="1"/>
      <w:bookmarkEnd w:id="1"/>
      <w:r w:rsidDel="00000000" w:rsidR="00000000" w:rsidRPr="00000000">
        <w:rPr>
          <w:rFonts w:ascii="Arial Black" w:cs="Arial Black" w:eastAsia="Arial Black" w:hAnsi="Arial Black"/>
          <w:color w:val="00a0ca"/>
          <w:sz w:val="36"/>
          <w:szCs w:val="36"/>
          <w:rtl w:val="0"/>
        </w:rPr>
        <w:t xml:space="preserve">STRUCTURE OF THE ACTIVITY</w:t>
      </w:r>
      <w:r w:rsidDel="00000000" w:rsidR="00000000" w:rsidRPr="00000000">
        <w:rPr>
          <w:rtl w:val="0"/>
        </w:rPr>
      </w:r>
    </w:p>
    <w:p w:rsidR="00000000" w:rsidDel="00000000" w:rsidP="00000000" w:rsidRDefault="00000000" w:rsidRPr="00000000" w14:paraId="0000000C">
      <w:pPr>
        <w:pStyle w:val="Heading2"/>
        <w:rPr>
          <w:color w:val="ffc000"/>
          <w:sz w:val="28"/>
          <w:szCs w:val="28"/>
        </w:rPr>
      </w:pPr>
      <w:r w:rsidDel="00000000" w:rsidR="00000000" w:rsidRPr="00000000">
        <w:rPr>
          <w:color w:val="ffc000"/>
          <w:sz w:val="28"/>
          <w:szCs w:val="28"/>
          <w:rtl w:val="0"/>
        </w:rPr>
        <w:t xml:space="preserve">general DESCRIPTION, context and goal</w:t>
      </w:r>
    </w:p>
    <w:p w:rsidR="00000000" w:rsidDel="00000000" w:rsidP="00000000" w:rsidRDefault="00000000" w:rsidRPr="00000000" w14:paraId="0000000D">
      <w:pPr>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0E">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The main goal of the activity is for the learners to understand a few ideas about physics. The GDevelop environment already has a Physics behavior that hides most of the complexity involved in using Physics in games. In this Learning sheet we will address some of the basic physics laws and how we can use them in games.</w:t>
      </w:r>
    </w:p>
    <w:p w:rsidR="00000000" w:rsidDel="00000000" w:rsidP="00000000" w:rsidRDefault="00000000" w:rsidRPr="00000000" w14:paraId="0000000F">
      <w:pPr>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10">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Learners will use the Cannon challenge that uses the Physics behavior to fire the cannon ball. Then they will make changes to the game to replace this behavior </w:t>
      </w:r>
      <w:r w:rsidDel="00000000" w:rsidR="00000000" w:rsidRPr="00000000">
        <w:rPr>
          <w:rFonts w:ascii="Calibri" w:cs="Calibri" w:eastAsia="Calibri" w:hAnsi="Calibri"/>
          <w:sz w:val="22"/>
          <w:szCs w:val="22"/>
          <w:rtl w:val="0"/>
        </w:rPr>
        <w:t xml:space="preserve">with their</w:t>
      </w:r>
      <w:r w:rsidDel="00000000" w:rsidR="00000000" w:rsidRPr="00000000">
        <w:rPr>
          <w:rFonts w:ascii="Calibri" w:cs="Calibri" w:eastAsia="Calibri" w:hAnsi="Calibri"/>
          <w:color w:val="000000"/>
          <w:sz w:val="22"/>
          <w:szCs w:val="22"/>
          <w:rtl w:val="0"/>
        </w:rPr>
        <w:t xml:space="preserve"> own code.</w:t>
      </w:r>
    </w:p>
    <w:p w:rsidR="00000000" w:rsidDel="00000000" w:rsidP="00000000" w:rsidRDefault="00000000" w:rsidRPr="00000000" w14:paraId="00000011">
      <w:pPr>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12">
      <w:pPr>
        <w:pStyle w:val="Heading2"/>
        <w:rPr>
          <w:color w:val="ffc000"/>
          <w:sz w:val="28"/>
          <w:szCs w:val="28"/>
        </w:rPr>
      </w:pPr>
      <w:r w:rsidDel="00000000" w:rsidR="00000000" w:rsidRPr="00000000">
        <w:rPr>
          <w:color w:val="ffc000"/>
          <w:sz w:val="28"/>
          <w:szCs w:val="28"/>
          <w:rtl w:val="0"/>
        </w:rPr>
        <w:t xml:space="preserve">LEARNING OBJECTIVES</w:t>
      </w:r>
    </w:p>
    <w:p w:rsidR="00000000" w:rsidDel="00000000" w:rsidP="00000000" w:rsidRDefault="00000000" w:rsidRPr="00000000" w14:paraId="00000013">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In the end of this activity, the learner will be able to…</w:t>
      </w:r>
    </w:p>
    <w:p w:rsidR="00000000" w:rsidDel="00000000" w:rsidP="00000000" w:rsidRDefault="00000000" w:rsidRPr="00000000" w14:paraId="00000014">
      <w:pPr>
        <w:numPr>
          <w:ilvl w:val="0"/>
          <w:numId w:val="1"/>
        </w:numPr>
        <w:pBdr>
          <w:top w:space="0" w:sz="0" w:val="nil"/>
          <w:left w:space="0" w:sz="0" w:val="nil"/>
          <w:bottom w:space="0" w:sz="0" w:val="nil"/>
          <w:right w:space="0" w:sz="0" w:val="nil"/>
          <w:between w:space="0" w:sz="0" w:val="nil"/>
        </w:pBdr>
        <w:ind w:left="720" w:hanging="360"/>
        <w:rPr>
          <w:rFonts w:ascii="Calibri" w:cs="Calibri" w:eastAsia="Calibri" w:hAnsi="Calibri"/>
          <w:color w:val="000000"/>
          <w:sz w:val="22"/>
          <w:szCs w:val="22"/>
        </w:rPr>
      </w:pPr>
      <w:bookmarkStart w:colFirst="0" w:colLast="0" w:name="_heading=h.1fob9te" w:id="2"/>
      <w:bookmarkEnd w:id="2"/>
      <w:r w:rsidDel="00000000" w:rsidR="00000000" w:rsidRPr="00000000">
        <w:rPr>
          <w:rFonts w:ascii="Calibri" w:cs="Calibri" w:eastAsia="Calibri" w:hAnsi="Calibri"/>
          <w:color w:val="000000"/>
          <w:sz w:val="22"/>
          <w:szCs w:val="22"/>
          <w:rtl w:val="0"/>
        </w:rPr>
        <w:t xml:space="preserve">Understand what physics is </w:t>
      </w:r>
    </w:p>
    <w:p w:rsidR="00000000" w:rsidDel="00000000" w:rsidP="00000000" w:rsidRDefault="00000000" w:rsidRPr="00000000" w14:paraId="00000015">
      <w:pPr>
        <w:numPr>
          <w:ilvl w:val="0"/>
          <w:numId w:val="1"/>
        </w:numPr>
        <w:pBdr>
          <w:top w:space="0" w:sz="0" w:val="nil"/>
          <w:left w:space="0" w:sz="0" w:val="nil"/>
          <w:bottom w:space="0" w:sz="0" w:val="nil"/>
          <w:right w:space="0" w:sz="0" w:val="nil"/>
          <w:between w:space="0" w:sz="0" w:val="nil"/>
        </w:pBdr>
        <w:ind w:left="720" w:hanging="360"/>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Understand the laws of gravity, kinematics and ballistics</w:t>
      </w:r>
    </w:p>
    <w:p w:rsidR="00000000" w:rsidDel="00000000" w:rsidP="00000000" w:rsidRDefault="00000000" w:rsidRPr="00000000" w14:paraId="00000016">
      <w:pPr>
        <w:numPr>
          <w:ilvl w:val="0"/>
          <w:numId w:val="2"/>
        </w:numPr>
        <w:pBdr>
          <w:top w:space="0" w:sz="0" w:val="nil"/>
          <w:left w:space="0" w:sz="0" w:val="nil"/>
          <w:bottom w:space="0" w:sz="0" w:val="nil"/>
          <w:right w:space="0" w:sz="0" w:val="nil"/>
          <w:between w:space="0" w:sz="0" w:val="nil"/>
        </w:pBdr>
        <w:spacing w:after="160" w:lineRule="auto"/>
        <w:ind w:left="720" w:hanging="360"/>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Use physics in their games</w:t>
      </w:r>
    </w:p>
    <w:p w:rsidR="00000000" w:rsidDel="00000000" w:rsidP="00000000" w:rsidRDefault="00000000" w:rsidRPr="00000000" w14:paraId="00000017">
      <w:pPr>
        <w:rPr/>
      </w:pPr>
      <w:r w:rsidDel="00000000" w:rsidR="00000000" w:rsidRPr="00000000">
        <w:rPr>
          <w:rtl w:val="0"/>
        </w:rPr>
      </w:r>
    </w:p>
    <w:p w:rsidR="00000000" w:rsidDel="00000000" w:rsidP="00000000" w:rsidRDefault="00000000" w:rsidRPr="00000000" w14:paraId="00000018">
      <w:pPr>
        <w:rPr/>
      </w:pPr>
      <w:r w:rsidDel="00000000" w:rsidR="00000000" w:rsidRPr="00000000">
        <w:rPr>
          <w:rtl w:val="0"/>
        </w:rPr>
      </w:r>
    </w:p>
    <w:tbl>
      <w:tblPr>
        <w:tblStyle w:val="Table1"/>
        <w:tblW w:w="9360.0" w:type="dxa"/>
        <w:jc w:val="left"/>
        <w:tblBorders>
          <w:top w:color="9c9c9c" w:space="0" w:sz="4" w:val="single"/>
          <w:left w:color="bfbfbf" w:space="0" w:sz="4" w:val="single"/>
          <w:bottom w:color="9c9c9c" w:space="0" w:sz="4" w:val="single"/>
          <w:right w:color="bfbfbf" w:space="0" w:sz="4" w:val="single"/>
          <w:insideH w:color="bfbfbf" w:space="0" w:sz="4" w:val="single"/>
          <w:insideV w:color="bfbfbf" w:space="0" w:sz="4" w:val="single"/>
        </w:tblBorders>
        <w:tblLayout w:type="fixed"/>
        <w:tblLook w:val="0420"/>
      </w:tblPr>
      <w:tblGrid>
        <w:gridCol w:w="9360"/>
        <w:tblGridChange w:id="0">
          <w:tblGrid>
            <w:gridCol w:w="9360"/>
          </w:tblGrid>
        </w:tblGridChange>
      </w:tblGrid>
      <w:tr>
        <w:trPr>
          <w:cantSplit w:val="0"/>
          <w:tblHeader w:val="0"/>
        </w:trPr>
        <w:tc>
          <w:tcPr>
            <w:shd w:fill="00a0ca" w:val="clear"/>
            <w:vAlign w:val="center"/>
          </w:tcPr>
          <w:p w:rsidR="00000000" w:rsidDel="00000000" w:rsidP="00000000" w:rsidRDefault="00000000" w:rsidRPr="00000000" w14:paraId="00000019">
            <w:pPr>
              <w:rPr>
                <w:rFonts w:ascii="Calibri" w:cs="Calibri" w:eastAsia="Calibri" w:hAnsi="Calibri"/>
                <w:color w:val="ff0000"/>
                <w:sz w:val="36"/>
                <w:szCs w:val="36"/>
              </w:rPr>
            </w:pPr>
            <w:r w:rsidDel="00000000" w:rsidR="00000000" w:rsidRPr="00000000">
              <w:rPr>
                <w:rFonts w:ascii="Calibri" w:cs="Calibri" w:eastAsia="Calibri" w:hAnsi="Calibri"/>
                <w:color w:val="ffffff"/>
                <w:sz w:val="36"/>
                <w:szCs w:val="36"/>
                <w:rtl w:val="0"/>
              </w:rPr>
              <w:t xml:space="preserve">INSTRUCTIONS</w:t>
            </w:r>
            <w:r w:rsidDel="00000000" w:rsidR="00000000" w:rsidRPr="00000000">
              <w:rPr>
                <w:rtl w:val="0"/>
              </w:rPr>
            </w:r>
          </w:p>
        </w:tc>
      </w:tr>
    </w:tbl>
    <w:p w:rsidR="00000000" w:rsidDel="00000000" w:rsidP="00000000" w:rsidRDefault="00000000" w:rsidRPr="00000000" w14:paraId="0000001A">
      <w:pPr>
        <w:rPr/>
      </w:pPr>
      <w:r w:rsidDel="00000000" w:rsidR="00000000" w:rsidRPr="00000000">
        <w:rPr>
          <w:rtl w:val="0"/>
        </w:rPr>
      </w:r>
    </w:p>
    <w:p w:rsidR="00000000" w:rsidDel="00000000" w:rsidP="00000000" w:rsidRDefault="00000000" w:rsidRPr="00000000" w14:paraId="0000001B">
      <w:pPr>
        <w:rPr>
          <w:rFonts w:ascii="Arial Black" w:cs="Arial Black" w:eastAsia="Arial Black" w:hAnsi="Arial Black"/>
          <w:color w:val="00a0ca"/>
          <w:sz w:val="36"/>
          <w:szCs w:val="36"/>
        </w:rPr>
      </w:pPr>
      <w:r w:rsidDel="00000000" w:rsidR="00000000" w:rsidRPr="00000000">
        <w:rPr>
          <w:rFonts w:ascii="Arial Black" w:cs="Arial Black" w:eastAsia="Arial Black" w:hAnsi="Arial Black"/>
          <w:color w:val="00a0ca"/>
          <w:sz w:val="36"/>
          <w:szCs w:val="36"/>
          <w:rtl w:val="0"/>
        </w:rPr>
        <w:t xml:space="preserve">STEP 1 - PREPARATION</w:t>
      </w:r>
    </w:p>
    <w:p w:rsidR="00000000" w:rsidDel="00000000" w:rsidP="00000000" w:rsidRDefault="00000000" w:rsidRPr="00000000" w14:paraId="0000001C">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The trainer should read the learning sheet beforehand and follow all the instructions to make sure he/she fully understands the required steps. This will also allow the trainer to make sure that all resources are available and to look for additional resources if the original ones are not available.</w:t>
      </w:r>
    </w:p>
    <w:p w:rsidR="00000000" w:rsidDel="00000000" w:rsidP="00000000" w:rsidRDefault="00000000" w:rsidRPr="00000000" w14:paraId="0000001D">
      <w:pPr>
        <w:pStyle w:val="Heading2"/>
        <w:rPr>
          <w:color w:val="ffc000"/>
          <w:sz w:val="28"/>
          <w:szCs w:val="28"/>
        </w:rPr>
      </w:pPr>
      <w:r w:rsidDel="00000000" w:rsidR="00000000" w:rsidRPr="00000000">
        <w:rPr>
          <w:color w:val="ffc000"/>
          <w:sz w:val="28"/>
          <w:szCs w:val="28"/>
          <w:rtl w:val="0"/>
        </w:rPr>
        <w:t xml:space="preserve">RESOURCES</w:t>
      </w:r>
    </w:p>
    <w:p w:rsidR="00000000" w:rsidDel="00000000" w:rsidP="00000000" w:rsidRDefault="00000000" w:rsidRPr="00000000" w14:paraId="0000001E">
      <w:pPr>
        <w:numPr>
          <w:ilvl w:val="0"/>
          <w:numId w:val="3"/>
        </w:numPr>
        <w:pBdr>
          <w:top w:space="0" w:sz="0" w:val="nil"/>
          <w:left w:space="0" w:sz="0" w:val="nil"/>
          <w:bottom w:space="0" w:sz="0" w:val="nil"/>
          <w:right w:space="0" w:sz="0" w:val="nil"/>
          <w:between w:space="0" w:sz="0" w:val="nil"/>
        </w:pBdr>
        <w:ind w:left="720" w:hanging="360"/>
        <w:rPr>
          <w:rFonts w:ascii="Calibri" w:cs="Calibri" w:eastAsia="Calibri" w:hAnsi="Calibri"/>
          <w:color w:val="000000"/>
          <w:sz w:val="22"/>
          <w:szCs w:val="22"/>
        </w:rPr>
      </w:pPr>
      <w:hyperlink r:id="rId15">
        <w:r w:rsidDel="00000000" w:rsidR="00000000" w:rsidRPr="00000000">
          <w:rPr>
            <w:rFonts w:ascii="Calibri" w:cs="Calibri" w:eastAsia="Calibri" w:hAnsi="Calibri"/>
            <w:color w:val="0070c0"/>
            <w:sz w:val="22"/>
            <w:szCs w:val="22"/>
            <w:u w:val="single"/>
            <w:rtl w:val="0"/>
          </w:rPr>
          <w:t xml:space="preserve">https://en.wikipedia.org/wiki/Physics</w:t>
        </w:r>
      </w:hyperlink>
      <w:r w:rsidDel="00000000" w:rsidR="00000000" w:rsidRPr="00000000">
        <w:rPr>
          <w:rtl w:val="0"/>
        </w:rPr>
      </w:r>
    </w:p>
    <w:p w:rsidR="00000000" w:rsidDel="00000000" w:rsidP="00000000" w:rsidRDefault="00000000" w:rsidRPr="00000000" w14:paraId="0000001F">
      <w:pPr>
        <w:numPr>
          <w:ilvl w:val="0"/>
          <w:numId w:val="3"/>
        </w:numPr>
        <w:pBdr>
          <w:top w:space="0" w:sz="0" w:val="nil"/>
          <w:left w:space="0" w:sz="0" w:val="nil"/>
          <w:bottom w:space="0" w:sz="0" w:val="nil"/>
          <w:right w:space="0" w:sz="0" w:val="nil"/>
          <w:between w:space="0" w:sz="0" w:val="nil"/>
        </w:pBdr>
        <w:ind w:left="720" w:hanging="360"/>
        <w:rPr>
          <w:rFonts w:ascii="Calibri" w:cs="Calibri" w:eastAsia="Calibri" w:hAnsi="Calibri"/>
          <w:color w:val="000000"/>
          <w:sz w:val="22"/>
          <w:szCs w:val="22"/>
        </w:rPr>
      </w:pPr>
      <w:hyperlink r:id="rId16">
        <w:r w:rsidDel="00000000" w:rsidR="00000000" w:rsidRPr="00000000">
          <w:rPr>
            <w:rFonts w:ascii="Calibri" w:cs="Calibri" w:eastAsia="Calibri" w:hAnsi="Calibri"/>
            <w:color w:val="0070c0"/>
            <w:sz w:val="22"/>
            <w:szCs w:val="22"/>
            <w:u w:val="single"/>
            <w:rtl w:val="0"/>
          </w:rPr>
          <w:t xml:space="preserve">https://www.youtube.com/watch?v=H0m97YJavH4&amp;list=PLybg94GvOJ9FAFBqQGf5-4YbfKpWbJtGn</w:t>
        </w:r>
      </w:hyperlink>
      <w:r w:rsidDel="00000000" w:rsidR="00000000" w:rsidRPr="00000000">
        <w:rPr>
          <w:rFonts w:ascii="Calibri" w:cs="Calibri" w:eastAsia="Calibri" w:hAnsi="Calibri"/>
          <w:color w:val="000000"/>
          <w:sz w:val="22"/>
          <w:szCs w:val="22"/>
          <w:rtl w:val="0"/>
        </w:rPr>
        <w:t xml:space="preserve"> </w:t>
      </w:r>
    </w:p>
    <w:p w:rsidR="00000000" w:rsidDel="00000000" w:rsidP="00000000" w:rsidRDefault="00000000" w:rsidRPr="00000000" w14:paraId="00000020">
      <w:pPr>
        <w:numPr>
          <w:ilvl w:val="0"/>
          <w:numId w:val="3"/>
        </w:numPr>
        <w:pBdr>
          <w:top w:space="0" w:sz="0" w:val="nil"/>
          <w:left w:space="0" w:sz="0" w:val="nil"/>
          <w:bottom w:space="0" w:sz="0" w:val="nil"/>
          <w:right w:space="0" w:sz="0" w:val="nil"/>
          <w:between w:space="0" w:sz="0" w:val="nil"/>
        </w:pBdr>
        <w:ind w:left="720" w:hanging="360"/>
        <w:rPr>
          <w:rFonts w:ascii="Calibri" w:cs="Calibri" w:eastAsia="Calibri" w:hAnsi="Calibri"/>
          <w:color w:val="000000"/>
          <w:sz w:val="22"/>
          <w:szCs w:val="22"/>
        </w:rPr>
      </w:pPr>
      <w:hyperlink r:id="rId17">
        <w:r w:rsidDel="00000000" w:rsidR="00000000" w:rsidRPr="00000000">
          <w:rPr>
            <w:rFonts w:ascii="Calibri" w:cs="Calibri" w:eastAsia="Calibri" w:hAnsi="Calibri"/>
            <w:color w:val="0070c0"/>
            <w:sz w:val="22"/>
            <w:szCs w:val="22"/>
            <w:u w:val="single"/>
            <w:rtl w:val="0"/>
          </w:rPr>
          <w:t xml:space="preserve">https://en.wikipedia.org/wiki/Gravity</w:t>
        </w:r>
      </w:hyperlink>
      <w:r w:rsidDel="00000000" w:rsidR="00000000" w:rsidRPr="00000000">
        <w:rPr>
          <w:rFonts w:ascii="Calibri" w:cs="Calibri" w:eastAsia="Calibri" w:hAnsi="Calibri"/>
          <w:color w:val="000000"/>
          <w:sz w:val="22"/>
          <w:szCs w:val="22"/>
          <w:rtl w:val="0"/>
        </w:rPr>
        <w:t xml:space="preserve"> </w:t>
      </w:r>
    </w:p>
    <w:p w:rsidR="00000000" w:rsidDel="00000000" w:rsidP="00000000" w:rsidRDefault="00000000" w:rsidRPr="00000000" w14:paraId="00000021">
      <w:pPr>
        <w:numPr>
          <w:ilvl w:val="0"/>
          <w:numId w:val="3"/>
        </w:numPr>
        <w:pBdr>
          <w:top w:space="0" w:sz="0" w:val="nil"/>
          <w:left w:space="0" w:sz="0" w:val="nil"/>
          <w:bottom w:space="0" w:sz="0" w:val="nil"/>
          <w:right w:space="0" w:sz="0" w:val="nil"/>
          <w:between w:space="0" w:sz="0" w:val="nil"/>
        </w:pBdr>
        <w:ind w:left="720" w:hanging="360"/>
        <w:rPr>
          <w:rFonts w:ascii="Calibri" w:cs="Calibri" w:eastAsia="Calibri" w:hAnsi="Calibri"/>
          <w:color w:val="000000"/>
          <w:sz w:val="22"/>
          <w:szCs w:val="22"/>
        </w:rPr>
      </w:pPr>
      <w:hyperlink r:id="rId18">
        <w:r w:rsidDel="00000000" w:rsidR="00000000" w:rsidRPr="00000000">
          <w:rPr>
            <w:rFonts w:ascii="Calibri" w:cs="Calibri" w:eastAsia="Calibri" w:hAnsi="Calibri"/>
            <w:color w:val="0070c0"/>
            <w:sz w:val="22"/>
            <w:szCs w:val="22"/>
            <w:u w:val="single"/>
            <w:rtl w:val="0"/>
          </w:rPr>
          <w:t xml:space="preserve">https://en.wikipedia.org/wiki/Projectile_motion</w:t>
        </w:r>
      </w:hyperlink>
      <w:r w:rsidDel="00000000" w:rsidR="00000000" w:rsidRPr="00000000">
        <w:rPr>
          <w:rtl w:val="0"/>
        </w:rPr>
      </w:r>
    </w:p>
    <w:p w:rsidR="00000000" w:rsidDel="00000000" w:rsidP="00000000" w:rsidRDefault="00000000" w:rsidRPr="00000000" w14:paraId="00000022">
      <w:pPr>
        <w:numPr>
          <w:ilvl w:val="0"/>
          <w:numId w:val="3"/>
        </w:numPr>
        <w:pBdr>
          <w:top w:space="0" w:sz="0" w:val="nil"/>
          <w:left w:space="0" w:sz="0" w:val="nil"/>
          <w:bottom w:space="0" w:sz="0" w:val="nil"/>
          <w:right w:space="0" w:sz="0" w:val="nil"/>
          <w:between w:space="0" w:sz="0" w:val="nil"/>
        </w:pBdr>
        <w:ind w:left="720" w:hanging="360"/>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 </w:t>
      </w:r>
      <w:hyperlink r:id="rId19">
        <w:r w:rsidDel="00000000" w:rsidR="00000000" w:rsidRPr="00000000">
          <w:rPr>
            <w:rFonts w:ascii="Calibri" w:cs="Calibri" w:eastAsia="Calibri" w:hAnsi="Calibri"/>
            <w:color w:val="0070c0"/>
            <w:sz w:val="22"/>
            <w:szCs w:val="22"/>
            <w:u w:val="single"/>
            <w:rtl w:val="0"/>
          </w:rPr>
          <w:t xml:space="preserve">https://www.youtube.com/watch?v=aY8z2qO44WA</w:t>
        </w:r>
      </w:hyperlink>
      <w:r w:rsidDel="00000000" w:rsidR="00000000" w:rsidRPr="00000000">
        <w:rPr>
          <w:rFonts w:ascii="Calibri" w:cs="Calibri" w:eastAsia="Calibri" w:hAnsi="Calibri"/>
          <w:color w:val="000000"/>
          <w:sz w:val="22"/>
          <w:szCs w:val="22"/>
          <w:rtl w:val="0"/>
        </w:rPr>
        <w:t xml:space="preserve"> </w:t>
      </w:r>
    </w:p>
    <w:p w:rsidR="00000000" w:rsidDel="00000000" w:rsidP="00000000" w:rsidRDefault="00000000" w:rsidRPr="00000000" w14:paraId="00000023">
      <w:pPr>
        <w:rPr/>
      </w:pPr>
      <w:r w:rsidDel="00000000" w:rsidR="00000000" w:rsidRPr="00000000">
        <w:rPr>
          <w:rtl w:val="0"/>
        </w:rPr>
      </w:r>
    </w:p>
    <w:p w:rsidR="00000000" w:rsidDel="00000000" w:rsidP="00000000" w:rsidRDefault="00000000" w:rsidRPr="00000000" w14:paraId="00000024">
      <w:pPr>
        <w:rPr>
          <w:rFonts w:ascii="Arial Black" w:cs="Arial Black" w:eastAsia="Arial Black" w:hAnsi="Arial Black"/>
          <w:color w:val="00a0ca"/>
          <w:sz w:val="36"/>
          <w:szCs w:val="36"/>
        </w:rPr>
      </w:pPr>
      <w:r w:rsidDel="00000000" w:rsidR="00000000" w:rsidRPr="00000000">
        <w:rPr>
          <w:rFonts w:ascii="Arial Black" w:cs="Arial Black" w:eastAsia="Arial Black" w:hAnsi="Arial Black"/>
          <w:color w:val="00a0ca"/>
          <w:sz w:val="36"/>
          <w:szCs w:val="36"/>
          <w:rtl w:val="0"/>
        </w:rPr>
        <w:t xml:space="preserve">STEP 2 - PRESENTATION</w:t>
      </w:r>
    </w:p>
    <w:p w:rsidR="00000000" w:rsidDel="00000000" w:rsidP="00000000" w:rsidRDefault="00000000" w:rsidRPr="00000000" w14:paraId="00000025">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The trainer presents the problem to the class and shows the required resources. Learners are challenged to read the web pages. The trainer should discuss this with learners taking care not to convert the exercise in a theoretical presentation about Physics and should keep it light. Therefore it is suggested to focus on videos like the ones indicated.</w:t>
      </w:r>
    </w:p>
    <w:p w:rsidR="00000000" w:rsidDel="00000000" w:rsidP="00000000" w:rsidRDefault="00000000" w:rsidRPr="00000000" w14:paraId="00000026">
      <w:pPr>
        <w:rPr>
          <w:rFonts w:ascii="Arial Black" w:cs="Arial Black" w:eastAsia="Arial Black" w:hAnsi="Arial Black"/>
          <w:color w:val="00a0ca"/>
          <w:sz w:val="36"/>
          <w:szCs w:val="36"/>
        </w:rPr>
      </w:pPr>
      <w:r w:rsidDel="00000000" w:rsidR="00000000" w:rsidRPr="00000000">
        <w:rPr>
          <w:rtl w:val="0"/>
        </w:rPr>
      </w:r>
    </w:p>
    <w:p w:rsidR="00000000" w:rsidDel="00000000" w:rsidP="00000000" w:rsidRDefault="00000000" w:rsidRPr="00000000" w14:paraId="00000027">
      <w:pPr>
        <w:rPr>
          <w:rFonts w:ascii="Arial Black" w:cs="Arial Black" w:eastAsia="Arial Black" w:hAnsi="Arial Black"/>
          <w:color w:val="00a0ca"/>
          <w:sz w:val="36"/>
          <w:szCs w:val="36"/>
        </w:rPr>
      </w:pPr>
      <w:r w:rsidDel="00000000" w:rsidR="00000000" w:rsidRPr="00000000">
        <w:rPr>
          <w:rFonts w:ascii="Arial Black" w:cs="Arial Black" w:eastAsia="Arial Black" w:hAnsi="Arial Black"/>
          <w:color w:val="00a0ca"/>
          <w:sz w:val="36"/>
          <w:szCs w:val="36"/>
          <w:rtl w:val="0"/>
        </w:rPr>
        <w:t xml:space="preserve">STEP 3 – PLAY THE GAME</w:t>
      </w:r>
    </w:p>
    <w:p w:rsidR="00000000" w:rsidDel="00000000" w:rsidP="00000000" w:rsidRDefault="00000000" w:rsidRPr="00000000" w14:paraId="00000028">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Learners should then play the game Cannon (final version) and </w:t>
      </w:r>
      <w:r w:rsidDel="00000000" w:rsidR="00000000" w:rsidRPr="00000000">
        <w:rPr>
          <w:rFonts w:ascii="Calibri" w:cs="Calibri" w:eastAsia="Calibri" w:hAnsi="Calibri"/>
          <w:sz w:val="22"/>
          <w:szCs w:val="22"/>
          <w:rtl w:val="0"/>
        </w:rPr>
        <w:t xml:space="preserve">analyze</w:t>
      </w:r>
      <w:r w:rsidDel="00000000" w:rsidR="00000000" w:rsidRPr="00000000">
        <w:rPr>
          <w:rFonts w:ascii="Calibri" w:cs="Calibri" w:eastAsia="Calibri" w:hAnsi="Calibri"/>
          <w:color w:val="000000"/>
          <w:sz w:val="22"/>
          <w:szCs w:val="22"/>
          <w:rtl w:val="0"/>
        </w:rPr>
        <w:t xml:space="preserve"> the code with the trainer. The trainer can take the opportunity to explain more the concept of behavior in GDevelop.</w:t>
      </w:r>
    </w:p>
    <w:p w:rsidR="00000000" w:rsidDel="00000000" w:rsidP="00000000" w:rsidRDefault="00000000" w:rsidRPr="00000000" w14:paraId="00000029">
      <w:pPr>
        <w:pStyle w:val="Heading2"/>
        <w:rPr>
          <w:color w:val="ffc000"/>
          <w:sz w:val="28"/>
          <w:szCs w:val="28"/>
        </w:rPr>
      </w:pPr>
      <w:r w:rsidDel="00000000" w:rsidR="00000000" w:rsidRPr="00000000">
        <w:rPr>
          <w:color w:val="ffc000"/>
          <w:sz w:val="28"/>
          <w:szCs w:val="28"/>
          <w:rtl w:val="0"/>
        </w:rPr>
        <w:t xml:space="preserve">RESOURCES</w:t>
      </w:r>
    </w:p>
    <w:p w:rsidR="00000000" w:rsidDel="00000000" w:rsidP="00000000" w:rsidRDefault="00000000" w:rsidRPr="00000000" w14:paraId="0000002A">
      <w:pPr>
        <w:numPr>
          <w:ilvl w:val="0"/>
          <w:numId w:val="3"/>
        </w:numPr>
        <w:pBdr>
          <w:top w:space="0" w:sz="0" w:val="nil"/>
          <w:left w:space="0" w:sz="0" w:val="nil"/>
          <w:bottom w:space="0" w:sz="0" w:val="nil"/>
          <w:right w:space="0" w:sz="0" w:val="nil"/>
          <w:between w:space="0" w:sz="0" w:val="nil"/>
        </w:pBdr>
        <w:ind w:left="720" w:hanging="360"/>
        <w:rPr>
          <w:rFonts w:ascii="Calibri" w:cs="Calibri" w:eastAsia="Calibri" w:hAnsi="Calibri"/>
          <w:color w:val="000000"/>
          <w:sz w:val="22"/>
          <w:szCs w:val="22"/>
        </w:rPr>
      </w:pPr>
      <w:r w:rsidDel="00000000" w:rsidR="00000000" w:rsidRPr="00000000">
        <w:rPr>
          <w:rFonts w:ascii="Calibri" w:cs="Calibri" w:eastAsia="Calibri" w:hAnsi="Calibri"/>
          <w:sz w:val="22"/>
          <w:szCs w:val="22"/>
          <w:rtl w:val="0"/>
        </w:rPr>
        <w:t xml:space="preserve">Challenge</w:t>
      </w:r>
      <w:r w:rsidDel="00000000" w:rsidR="00000000" w:rsidRPr="00000000">
        <w:rPr>
          <w:rFonts w:ascii="Calibri" w:cs="Calibri" w:eastAsia="Calibri" w:hAnsi="Calibri"/>
          <w:color w:val="000000"/>
          <w:sz w:val="22"/>
          <w:szCs w:val="22"/>
          <w:rtl w:val="0"/>
        </w:rPr>
        <w:t xml:space="preserve"> # Cannon (</w:t>
      </w:r>
      <w:hyperlink r:id="rId20">
        <w:r w:rsidDel="00000000" w:rsidR="00000000" w:rsidRPr="00000000">
          <w:rPr>
            <w:rFonts w:ascii="Calibri" w:cs="Calibri" w:eastAsia="Calibri" w:hAnsi="Calibri"/>
            <w:color w:val="0070c0"/>
            <w:sz w:val="22"/>
            <w:szCs w:val="22"/>
            <w:u w:val="single"/>
            <w:rtl w:val="0"/>
          </w:rPr>
          <w:t xml:space="preserve">https://silvercoders.eu/training/pluginfile.php/100/mod_resource/content/4</w:t>
        </w:r>
      </w:hyperlink>
      <w:r w:rsidDel="00000000" w:rsidR="00000000" w:rsidRPr="00000000">
        <w:rPr>
          <w:rFonts w:ascii="Calibri" w:cs="Calibri" w:eastAsia="Calibri" w:hAnsi="Calibri"/>
          <w:color w:val="000000"/>
          <w:sz w:val="22"/>
          <w:szCs w:val="22"/>
          <w:rtl w:val="0"/>
        </w:rPr>
        <w:t xml:space="preserve">) </w:t>
      </w:r>
    </w:p>
    <w:p w:rsidR="00000000" w:rsidDel="00000000" w:rsidP="00000000" w:rsidRDefault="00000000" w:rsidRPr="00000000" w14:paraId="0000002B">
      <w:pPr>
        <w:numPr>
          <w:ilvl w:val="0"/>
          <w:numId w:val="3"/>
        </w:numPr>
        <w:pBdr>
          <w:top w:space="0" w:sz="0" w:val="nil"/>
          <w:left w:space="0" w:sz="0" w:val="nil"/>
          <w:bottom w:space="0" w:sz="0" w:val="nil"/>
          <w:right w:space="0" w:sz="0" w:val="nil"/>
          <w:between w:space="0" w:sz="0" w:val="nil"/>
        </w:pBdr>
        <w:ind w:left="720" w:hanging="360"/>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https://wiki.gdevelop.io/gdevelop5/behaviors</w:t>
      </w:r>
    </w:p>
    <w:p w:rsidR="00000000" w:rsidDel="00000000" w:rsidP="00000000" w:rsidRDefault="00000000" w:rsidRPr="00000000" w14:paraId="0000002C">
      <w:pPr>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2D">
      <w:pPr>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2E">
      <w:pPr>
        <w:rPr>
          <w:rFonts w:ascii="Arial Black" w:cs="Arial Black" w:eastAsia="Arial Black" w:hAnsi="Arial Black"/>
          <w:color w:val="00a0ca"/>
          <w:sz w:val="36"/>
          <w:szCs w:val="36"/>
        </w:rPr>
      </w:pPr>
      <w:r w:rsidDel="00000000" w:rsidR="00000000" w:rsidRPr="00000000">
        <w:rPr>
          <w:rFonts w:ascii="Arial Black" w:cs="Arial Black" w:eastAsia="Arial Black" w:hAnsi="Arial Black"/>
          <w:color w:val="00a0ca"/>
          <w:sz w:val="36"/>
          <w:szCs w:val="36"/>
          <w:rtl w:val="0"/>
        </w:rPr>
        <w:t xml:space="preserve">STEP 4 – CODE THE GAME</w:t>
      </w:r>
    </w:p>
    <w:p w:rsidR="00000000" w:rsidDel="00000000" w:rsidP="00000000" w:rsidRDefault="00000000" w:rsidRPr="00000000" w14:paraId="0000002F">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The trainer should then ask the learners to change the game and to apply the physics formulas of projectile motion. Learners should maintain the original code (two cannon balls will be shot) to compare the paths.</w:t>
      </w:r>
    </w:p>
    <w:p w:rsidR="00000000" w:rsidDel="00000000" w:rsidP="00000000" w:rsidRDefault="00000000" w:rsidRPr="00000000" w14:paraId="00000030">
      <w:pPr>
        <w:rPr>
          <w:rFonts w:ascii="Arial Black" w:cs="Arial Black" w:eastAsia="Arial Black" w:hAnsi="Arial Black"/>
          <w:color w:val="00a0ca"/>
          <w:sz w:val="36"/>
          <w:szCs w:val="36"/>
        </w:rPr>
      </w:pPr>
      <w:r w:rsidDel="00000000" w:rsidR="00000000" w:rsidRPr="00000000">
        <w:rPr>
          <w:rtl w:val="0"/>
        </w:rPr>
      </w:r>
    </w:p>
    <w:p w:rsidR="00000000" w:rsidDel="00000000" w:rsidP="00000000" w:rsidRDefault="00000000" w:rsidRPr="00000000" w14:paraId="00000031">
      <w:pPr>
        <w:rPr>
          <w:rFonts w:ascii="Arial Black" w:cs="Arial Black" w:eastAsia="Arial Black" w:hAnsi="Arial Black"/>
          <w:color w:val="00a0ca"/>
          <w:sz w:val="36"/>
          <w:szCs w:val="36"/>
        </w:rPr>
      </w:pPr>
      <w:r w:rsidDel="00000000" w:rsidR="00000000" w:rsidRPr="00000000">
        <w:rPr>
          <w:rFonts w:ascii="Arial Black" w:cs="Arial Black" w:eastAsia="Arial Black" w:hAnsi="Arial Black"/>
          <w:color w:val="00a0ca"/>
          <w:sz w:val="36"/>
          <w:szCs w:val="36"/>
          <w:rtl w:val="0"/>
        </w:rPr>
        <w:t xml:space="preserve">STEP 5 – DISCUSSION</w:t>
      </w:r>
    </w:p>
    <w:p w:rsidR="00000000" w:rsidDel="00000000" w:rsidP="00000000" w:rsidRDefault="00000000" w:rsidRPr="00000000" w14:paraId="00000032">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Each group of learners displays the results. The class should discuss as a single team the results and the underlying physics. They can also envision other physics laws that might be used in games.</w:t>
      </w:r>
    </w:p>
    <w:p w:rsidR="00000000" w:rsidDel="00000000" w:rsidP="00000000" w:rsidRDefault="00000000" w:rsidRPr="00000000" w14:paraId="00000033">
      <w:pPr>
        <w:rPr>
          <w:rFonts w:ascii="Arial Black" w:cs="Arial Black" w:eastAsia="Arial Black" w:hAnsi="Arial Black"/>
          <w:color w:val="00a0ca"/>
          <w:sz w:val="36"/>
          <w:szCs w:val="36"/>
        </w:rPr>
      </w:pPr>
      <w:r w:rsidDel="00000000" w:rsidR="00000000" w:rsidRPr="00000000">
        <w:rPr>
          <w:rtl w:val="0"/>
        </w:rPr>
      </w:r>
    </w:p>
    <w:p w:rsidR="00000000" w:rsidDel="00000000" w:rsidP="00000000" w:rsidRDefault="00000000" w:rsidRPr="00000000" w14:paraId="00000034">
      <w:pPr>
        <w:rPr>
          <w:rFonts w:ascii="Arial Black" w:cs="Arial Black" w:eastAsia="Arial Black" w:hAnsi="Arial Black"/>
          <w:color w:val="00a0ca"/>
          <w:sz w:val="36"/>
          <w:szCs w:val="36"/>
        </w:rPr>
      </w:pPr>
      <w:r w:rsidDel="00000000" w:rsidR="00000000" w:rsidRPr="00000000">
        <w:rPr>
          <w:rFonts w:ascii="Arial Black" w:cs="Arial Black" w:eastAsia="Arial Black" w:hAnsi="Arial Black"/>
          <w:color w:val="00a0ca"/>
          <w:sz w:val="36"/>
          <w:szCs w:val="36"/>
          <w:rtl w:val="0"/>
        </w:rPr>
        <w:t xml:space="preserve">STEP 6 - ASSESSMENT</w:t>
      </w:r>
    </w:p>
    <w:p w:rsidR="00000000" w:rsidDel="00000000" w:rsidP="00000000" w:rsidRDefault="00000000" w:rsidRPr="00000000" w14:paraId="00000035">
      <w:pPr>
        <w:pStyle w:val="Heading2"/>
        <w:rPr>
          <w:rFonts w:ascii="Calibri" w:cs="Calibri" w:eastAsia="Calibri" w:hAnsi="Calibri"/>
          <w:b w:val="0"/>
          <w:color w:val="000000"/>
          <w:sz w:val="22"/>
          <w:szCs w:val="22"/>
        </w:rPr>
      </w:pPr>
      <w:r w:rsidDel="00000000" w:rsidR="00000000" w:rsidRPr="00000000">
        <w:rPr>
          <w:rFonts w:ascii="Calibri" w:cs="Calibri" w:eastAsia="Calibri" w:hAnsi="Calibri"/>
          <w:b w:val="0"/>
          <w:color w:val="000000"/>
          <w:sz w:val="22"/>
          <w:szCs w:val="22"/>
          <w:rtl w:val="0"/>
        </w:rPr>
        <w:t xml:space="preserve">The trainer can assess learners on the basis of the achieved results in step 4 and on the involvement in step 5. </w:t>
      </w:r>
    </w:p>
    <w:p w:rsidR="00000000" w:rsidDel="00000000" w:rsidP="00000000" w:rsidRDefault="00000000" w:rsidRPr="00000000" w14:paraId="00000036">
      <w:pPr>
        <w:rPr/>
      </w:pPr>
      <w:r w:rsidDel="00000000" w:rsidR="00000000" w:rsidRPr="00000000">
        <w:rPr>
          <w:rtl w:val="0"/>
        </w:rPr>
      </w:r>
    </w:p>
    <w:p w:rsidR="00000000" w:rsidDel="00000000" w:rsidP="00000000" w:rsidRDefault="00000000" w:rsidRPr="00000000" w14:paraId="00000037">
      <w:pPr>
        <w:rPr/>
      </w:pPr>
      <w:r w:rsidDel="00000000" w:rsidR="00000000" w:rsidRPr="00000000">
        <w:rPr>
          <w:rtl w:val="0"/>
        </w:rPr>
      </w:r>
    </w:p>
    <w:p w:rsidR="00000000" w:rsidDel="00000000" w:rsidP="00000000" w:rsidRDefault="00000000" w:rsidRPr="00000000" w14:paraId="00000038">
      <w:pPr>
        <w:rPr/>
      </w:pPr>
      <w:r w:rsidDel="00000000" w:rsidR="00000000" w:rsidRPr="00000000">
        <w:rPr>
          <w:rtl w:val="0"/>
        </w:rPr>
      </w:r>
    </w:p>
    <w:p w:rsidR="00000000" w:rsidDel="00000000" w:rsidP="00000000" w:rsidRDefault="00000000" w:rsidRPr="00000000" w14:paraId="00000039">
      <w:pPr>
        <w:rPr/>
      </w:pPr>
      <w:r w:rsidDel="00000000" w:rsidR="00000000" w:rsidRPr="00000000">
        <w:rPr>
          <w:rtl w:val="0"/>
        </w:rPr>
      </w:r>
      <w:r w:rsidDel="00000000" w:rsidR="00000000" w:rsidRPr="00000000">
        <mc:AlternateContent>
          <mc:Choice Requires="wpg">
            <w:drawing>
              <wp:anchor allowOverlap="1" behindDoc="0" distB="0" distT="0" distL="228600" distR="228600" hidden="0" layoutInCell="1" locked="0" relativeHeight="0" simplePos="0">
                <wp:simplePos x="0" y="0"/>
                <wp:positionH relativeFrom="column">
                  <wp:posOffset>1752600</wp:posOffset>
                </wp:positionH>
                <wp:positionV relativeFrom="paragraph">
                  <wp:posOffset>4635500</wp:posOffset>
                </wp:positionV>
                <wp:extent cx="4551680" cy="1028700"/>
                <wp:effectExtent b="0" l="0" r="0" t="0"/>
                <wp:wrapSquare wrapText="bothSides" distB="0" distT="0" distL="228600" distR="228600"/>
                <wp:docPr id="209" name=""/>
                <a:graphic>
                  <a:graphicData uri="http://schemas.microsoft.com/office/word/2010/wordprocessingGroup">
                    <wpg:wgp>
                      <wpg:cNvGrpSpPr/>
                      <wpg:grpSpPr>
                        <a:xfrm>
                          <a:off x="3070150" y="3265650"/>
                          <a:ext cx="4551680" cy="1028700"/>
                          <a:chOff x="3070150" y="3265650"/>
                          <a:chExt cx="4551700" cy="1028700"/>
                        </a:xfrm>
                      </wpg:grpSpPr>
                      <wpg:grpSp>
                        <wpg:cNvGrpSpPr/>
                        <wpg:grpSpPr>
                          <a:xfrm>
                            <a:off x="3070160" y="3265650"/>
                            <a:ext cx="4551680" cy="1028700"/>
                            <a:chOff x="3070150" y="3265650"/>
                            <a:chExt cx="4551700" cy="1028700"/>
                          </a:xfrm>
                        </wpg:grpSpPr>
                        <wps:wsp>
                          <wps:cNvSpPr/>
                          <wps:cNvPr id="3" name="Shape 3"/>
                          <wps:spPr>
                            <a:xfrm>
                              <a:off x="3070150" y="3265650"/>
                              <a:ext cx="4551700" cy="10287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cNvGrpSpPr/>
                          <wpg:grpSpPr>
                            <a:xfrm>
                              <a:off x="3070160" y="3265650"/>
                              <a:ext cx="4551680" cy="1028700"/>
                              <a:chOff x="0" y="0"/>
                              <a:chExt cx="3218688" cy="2028766"/>
                            </a:xfrm>
                          </wpg:grpSpPr>
                          <wps:wsp>
                            <wps:cNvSpPr/>
                            <wps:cNvPr id="5" name="Shape 5"/>
                            <wps:spPr>
                              <a:xfrm>
                                <a:off x="0" y="0"/>
                                <a:ext cx="3218675" cy="202875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6" name="Shape 6"/>
                            <wps:spPr>
                              <a:xfrm>
                                <a:off x="0" y="0"/>
                                <a:ext cx="3218688" cy="2028766"/>
                              </a:xfrm>
                              <a:prstGeom prst="rect">
                                <a:avLst/>
                              </a:prstGeom>
                              <a:solidFill>
                                <a:schemeClr val="lt1">
                                  <a:alpha val="0"/>
                                </a:schemeClr>
                              </a:soli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cNvGrpSpPr/>
                            <wpg:grpSpPr>
                              <a:xfrm>
                                <a:off x="0" y="19050"/>
                                <a:ext cx="2249424" cy="832104"/>
                                <a:chOff x="228600" y="0"/>
                                <a:chExt cx="1472184" cy="1024128"/>
                              </a:xfrm>
                            </wpg:grpSpPr>
                            <wps:wsp>
                              <wps:cNvSpPr/>
                              <wps:cNvPr id="8" name="Shape 8"/>
                              <wps:spPr>
                                <a:xfrm>
                                  <a:off x="228600" y="0"/>
                                  <a:ext cx="1466258" cy="1012274"/>
                                </a:xfrm>
                                <a:custGeom>
                                  <a:rect b="b" l="l" r="r" t="t"/>
                                  <a:pathLst>
                                    <a:path extrusionOk="0" h="822960" w="2240281">
                                      <a:moveTo>
                                        <a:pt x="0" y="0"/>
                                      </a:moveTo>
                                      <a:lnTo>
                                        <a:pt x="2240281" y="0"/>
                                      </a:lnTo>
                                      <a:lnTo>
                                        <a:pt x="1659256" y="222885"/>
                                      </a:lnTo>
                                      <a:lnTo>
                                        <a:pt x="0" y="822960"/>
                                      </a:lnTo>
                                      <a:lnTo>
                                        <a:pt x="0" y="0"/>
                                      </a:lnTo>
                                      <a:close/>
                                    </a:path>
                                  </a:pathLst>
                                </a:custGeom>
                                <a:solidFill>
                                  <a:schemeClr val="accent1"/>
                                </a:solidFill>
                                <a:ln>
                                  <a:noFill/>
                                </a:ln>
                              </wps:spPr>
                              <wps:bodyPr anchorCtr="0" anchor="ctr" bIns="91425" lIns="91425" spcFirstLastPara="1" rIns="91425" wrap="square" tIns="91425">
                                <a:noAutofit/>
                              </wps:bodyPr>
                            </wps:wsp>
                            <wps:wsp>
                              <wps:cNvSpPr/>
                              <wps:cNvPr id="9" name="Shape 9"/>
                              <wps:spPr>
                                <a:xfrm>
                                  <a:off x="228600" y="0"/>
                                  <a:ext cx="1472184" cy="1024128"/>
                                </a:xfrm>
                                <a:prstGeom prst="rect">
                                  <a:avLst/>
                                </a:prstGeom>
                                <a:blipFill rotWithShape="1">
                                  <a:blip r:embed="rId21">
                                    <a:alphaModFix/>
                                  </a:blip>
                                  <a:stretch>
                                    <a:fillRect b="0" l="0" r="0" t="0"/>
                                  </a:stretch>
                                </a:blip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s:wsp>
                            <wps:cNvSpPr/>
                            <wps:cNvPr id="10" name="Shape 10"/>
                            <wps:spPr>
                              <a:xfrm>
                                <a:off x="238051" y="399850"/>
                                <a:ext cx="2979538" cy="1528175"/>
                              </a:xfrm>
                              <a:prstGeom prst="rect">
                                <a:avLst/>
                              </a:prstGeom>
                              <a:noFill/>
                              <a:ln>
                                <a:noFill/>
                              </a:ln>
                            </wps:spPr>
                            <wps:txbx>
                              <w:txbxContent>
                                <w:p w:rsidR="00000000" w:rsidDel="00000000" w:rsidP="00000000" w:rsidRDefault="00000000" w:rsidRPr="00000000">
                                  <w:pPr>
                                    <w:spacing w:after="0" w:before="0" w:line="240"/>
                                    <w:ind w:left="504.00001525878906" w:right="0" w:firstLine="1008.0000305175781"/>
                                    <w:jc w:val="right"/>
                                    <w:textDirection w:val="btLr"/>
                                  </w:pPr>
                                  <w:r w:rsidDel="00000000" w:rsidR="00000000" w:rsidRPr="00000000">
                                    <w:rPr>
                                      <w:rFonts w:ascii="Calibri" w:cs="Calibri" w:eastAsia="Calibri" w:hAnsi="Calibri"/>
                                      <w:b w:val="0"/>
                                      <w:i w:val="0"/>
                                      <w:smallCaps w:val="1"/>
                                      <w:strike w:val="0"/>
                                      <w:color w:val="00a0ca"/>
                                      <w:sz w:val="24"/>
                                      <w:vertAlign w:val="baseline"/>
                                    </w:rPr>
                                    <w:t xml:space="preserve">This document reflects only the author’s view and the National Agency and the European Commission are not responsible for any use that may be made of the information it contains</w:t>
                                  </w:r>
                                </w:p>
                              </w:txbxContent>
                            </wps:txbx>
                            <wps:bodyPr anchorCtr="0" anchor="t" bIns="0" lIns="45700" spcFirstLastPara="1" rIns="0" wrap="square" tIns="91425">
                              <a:noAutofit/>
                            </wps:bodyPr>
                          </wps:wsp>
                        </wpg:grpSp>
                      </wpg:grpSp>
                    </wpg:wgp>
                  </a:graphicData>
                </a:graphic>
              </wp:anchor>
            </w:drawing>
          </mc:Choice>
          <mc:Fallback>
            <w:drawing>
              <wp:anchor allowOverlap="1" behindDoc="0" distB="0" distT="0" distL="228600" distR="228600" hidden="0" layoutInCell="1" locked="0" relativeHeight="0" simplePos="0">
                <wp:simplePos x="0" y="0"/>
                <wp:positionH relativeFrom="column">
                  <wp:posOffset>1752600</wp:posOffset>
                </wp:positionH>
                <wp:positionV relativeFrom="paragraph">
                  <wp:posOffset>4635500</wp:posOffset>
                </wp:positionV>
                <wp:extent cx="4551680" cy="1028700"/>
                <wp:effectExtent b="0" l="0" r="0" t="0"/>
                <wp:wrapSquare wrapText="bothSides" distB="0" distT="0" distL="228600" distR="228600"/>
                <wp:docPr id="209" name="image5.png"/>
                <a:graphic>
                  <a:graphicData uri="http://schemas.openxmlformats.org/drawingml/2006/picture">
                    <pic:pic>
                      <pic:nvPicPr>
                        <pic:cNvPr id="0" name="image5.png"/>
                        <pic:cNvPicPr preferRelativeResize="0"/>
                      </pic:nvPicPr>
                      <pic:blipFill>
                        <a:blip r:embed="rId22"/>
                        <a:srcRect/>
                        <a:stretch>
                          <a:fillRect/>
                        </a:stretch>
                      </pic:blipFill>
                      <pic:spPr>
                        <a:xfrm>
                          <a:off x="0" y="0"/>
                          <a:ext cx="4551680" cy="1028700"/>
                        </a:xfrm>
                        <a:prstGeom prst="rect"/>
                        <a:ln/>
                      </pic:spPr>
                    </pic:pic>
                  </a:graphicData>
                </a:graphic>
              </wp:anchor>
            </w:drawing>
          </mc:Fallback>
        </mc:AlternateContent>
      </w:r>
    </w:p>
    <w:sectPr>
      <w:headerReference r:id="rId23" w:type="default"/>
      <w:footerReference r:id="rId24" w:type="default"/>
      <w:pgSz w:h="15840" w:w="12240" w:orient="portrait"/>
      <w:pgMar w:bottom="1440" w:top="1440" w:left="1440" w:right="1440" w:header="432" w:footer="432"/>
      <w:pgNumType w:start="0"/>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 w:name="Courier New"/>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Arial Bold"/>
  <w:font w:name="Noto Sans Symbols">
    <w:embedRegular w:fontKey="{00000000-0000-0000-0000-000000000000}" r:id="rId5" w:subsetted="0"/>
    <w:embedBold w:fontKey="{00000000-0000-0000-0000-000000000000}" r:id="rId6" w:subsetted="0"/>
  </w:font>
  <w:font w:name="Arial Black">
    <w:embedRegular w:fontKey="{00000000-0000-0000-0000-000000000000}" r:id="rId7" w:subsetted="0"/>
  </w:font>
  <w:font w:name="Open Sans">
    <w:embedRegular w:fontKey="{00000000-0000-0000-0000-000000000000}" r:id="rId8" w:subsetted="0"/>
    <w:embedBold w:fontKey="{00000000-0000-0000-0000-000000000000}" r:id="rId9" w:subsetted="0"/>
    <w:embedItalic w:fontKey="{00000000-0000-0000-0000-000000000000}" r:id="rId10" w:subsetted="0"/>
    <w:embedBoldItalic w:fontKey="{00000000-0000-0000-0000-000000000000}" r:id="rId11"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D">
    <w:pPr>
      <w:pBdr>
        <w:top w:color="a6a6a6" w:space="1" w:sz="4" w:val="single"/>
        <w:left w:space="0" w:sz="0" w:val="nil"/>
        <w:bottom w:color="000000" w:space="0" w:sz="0" w:val="none"/>
        <w:right w:space="0" w:sz="0" w:val="nil"/>
        <w:between w:space="0" w:sz="0" w:val="nil"/>
      </w:pBdr>
      <w:tabs>
        <w:tab w:val="left" w:leader="none" w:pos="9720"/>
      </w:tabs>
      <w:ind w:left="-720" w:right="-630" w:firstLine="0"/>
      <w:rPr>
        <w:color w:val="898989"/>
        <w:sz w:val="16"/>
        <w:szCs w:val="16"/>
      </w:rPr>
    </w:pPr>
    <w:r w:rsidDel="00000000" w:rsidR="00000000" w:rsidRPr="00000000">
      <w:rPr>
        <w:color w:val="898989"/>
        <w:sz w:val="16"/>
        <w:szCs w:val="16"/>
        <w:rtl w:val="0"/>
      </w:rPr>
      <w:t xml:space="preserve"> </w:t>
    </w:r>
    <w:hyperlink r:id="rId1">
      <w:r w:rsidDel="00000000" w:rsidR="00000000" w:rsidRPr="00000000">
        <w:rPr>
          <w:color w:val="0070c0"/>
          <w:sz w:val="16"/>
          <w:szCs w:val="16"/>
          <w:u w:val="single"/>
          <w:rtl w:val="0"/>
        </w:rPr>
        <w:t xml:space="preserve">www.silvercoders.eu</w:t>
      </w:r>
    </w:hyperlink>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-842819</wp:posOffset>
          </wp:positionH>
          <wp:positionV relativeFrom="paragraph">
            <wp:posOffset>-122351</wp:posOffset>
          </wp:positionV>
          <wp:extent cx="322638" cy="325120"/>
          <wp:effectExtent b="0" l="0" r="0" t="0"/>
          <wp:wrapNone/>
          <wp:docPr id="218" name="image3.png"/>
          <a:graphic>
            <a:graphicData uri="http://schemas.openxmlformats.org/drawingml/2006/picture">
              <pic:pic>
                <pic:nvPicPr>
                  <pic:cNvPr id="0" name="image3.png"/>
                  <pic:cNvPicPr preferRelativeResize="0"/>
                </pic:nvPicPr>
                <pic:blipFill>
                  <a:blip r:embed="rId2"/>
                  <a:srcRect b="0" l="0" r="0" t="0"/>
                  <a:stretch>
                    <a:fillRect/>
                  </a:stretch>
                </pic:blipFill>
                <pic:spPr>
                  <a:xfrm>
                    <a:off x="0" y="0"/>
                    <a:ext cx="322638" cy="325120"/>
                  </a:xfrm>
                  <a:prstGeom prst="rect"/>
                  <a:ln/>
                </pic:spPr>
              </pic:pic>
            </a:graphicData>
          </a:graphic>
        </wp:anchor>
      </w:drawing>
    </w:r>
  </w:p>
  <w:p w:rsidR="00000000" w:rsidDel="00000000" w:rsidP="00000000" w:rsidRDefault="00000000" w:rsidRPr="00000000" w14:paraId="0000003E">
    <w:pPr>
      <w:pBdr>
        <w:top w:color="a6a6a6" w:space="1" w:sz="4" w:val="single"/>
        <w:left w:space="0" w:sz="0" w:val="nil"/>
        <w:bottom w:color="000000" w:space="0" w:sz="0" w:val="none"/>
        <w:right w:space="0" w:sz="0" w:val="nil"/>
        <w:between w:space="0" w:sz="0" w:val="nil"/>
      </w:pBdr>
      <w:tabs>
        <w:tab w:val="left" w:leader="none" w:pos="9720"/>
      </w:tabs>
      <w:ind w:left="-720" w:right="-630" w:firstLine="0"/>
      <w:rPr>
        <w:color w:val="898989"/>
        <w:sz w:val="16"/>
        <w:szCs w:val="16"/>
      </w:rPr>
    </w:pPr>
    <w:r w:rsidDel="00000000" w:rsidR="00000000" w:rsidRPr="00000000">
      <w:rPr>
        <w:color w:val="898989"/>
        <w:sz w:val="16"/>
        <w:szCs w:val="16"/>
        <w:rtl w:val="0"/>
      </w:rPr>
      <w:tab/>
    </w:r>
    <w:r w:rsidDel="00000000" w:rsidR="00000000" w:rsidRPr="00000000">
      <w:rPr>
        <w:color w:val="898989"/>
        <w:sz w:val="16"/>
        <w:szCs w:val="16"/>
      </w:rPr>
      <w:fldChar w:fldCharType="begin"/>
      <w:instrText xml:space="preserve">PAGE</w:instrText>
      <w:fldChar w:fldCharType="separate"/>
      <w:fldChar w:fldCharType="end"/>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A">
    <w:pPr>
      <w:jc w:val="right"/>
      <w:rPr/>
    </w:pPr>
    <w:r w:rsidDel="00000000" w:rsidR="00000000" w:rsidRPr="00000000">
      <w:rPr>
        <w:rFonts w:ascii="Roboto" w:cs="Roboto" w:eastAsia="Roboto" w:hAnsi="Roboto"/>
        <w:rtl w:val="0"/>
      </w:rPr>
      <w:t xml:space="preserve">ERASMUS+ No. </w:t>
    </w:r>
    <w:r w:rsidDel="00000000" w:rsidR="00000000" w:rsidRPr="00000000">
      <w:rPr>
        <w:rFonts w:ascii="Open Sans" w:cs="Open Sans" w:eastAsia="Open Sans" w:hAnsi="Open Sans"/>
        <w:i w:val="1"/>
        <w:color w:val="666666"/>
        <w:sz w:val="21"/>
        <w:szCs w:val="21"/>
        <w:rtl w:val="0"/>
      </w:rPr>
      <w:t xml:space="preserve">2020-1-SE01-KA227-ADU-092582</w:t>
    </w:r>
    <w:r w:rsidDel="00000000" w:rsidR="00000000" w:rsidRPr="00000000">
      <w:rPr>
        <w:rtl w:val="0"/>
      </w:rPr>
    </w:r>
  </w:p>
  <w:p w:rsidR="00000000" w:rsidDel="00000000" w:rsidP="00000000" w:rsidRDefault="00000000" w:rsidRPr="00000000" w14:paraId="0000003B">
    <w:pPr>
      <w:pBdr>
        <w:top w:space="0" w:sz="0" w:val="nil"/>
        <w:left w:space="0" w:sz="0" w:val="nil"/>
        <w:bottom w:space="0" w:sz="0" w:val="nil"/>
        <w:right w:space="0" w:sz="0" w:val="nil"/>
        <w:between w:space="0" w:sz="0" w:val="nil"/>
      </w:pBdr>
      <w:spacing w:line="288" w:lineRule="auto"/>
      <w:jc w:val="center"/>
      <w:rPr>
        <w:rFonts w:ascii="Roboto" w:cs="Roboto" w:eastAsia="Roboto" w:hAnsi="Roboto"/>
        <w:color w:val="000000"/>
        <w:sz w:val="20"/>
        <w:szCs w:val="20"/>
      </w:rPr>
    </w:pPr>
    <w:r w:rsidDel="00000000" w:rsidR="00000000" w:rsidRPr="00000000">
      <w:rPr>
        <w:rtl w:val="0"/>
      </w:rPr>
    </w:r>
  </w:p>
  <w:p w:rsidR="00000000" w:rsidDel="00000000" w:rsidP="00000000" w:rsidRDefault="00000000" w:rsidRPr="00000000" w14:paraId="0000003C">
    <w:pPr>
      <w:pBdr>
        <w:top w:space="0" w:sz="0" w:val="nil"/>
        <w:left w:space="0" w:sz="0" w:val="nil"/>
        <w:bottom w:space="0" w:sz="0" w:val="nil"/>
        <w:right w:space="0" w:sz="0" w:val="nil"/>
        <w:between w:space="0" w:sz="0" w:val="nil"/>
      </w:pBdr>
      <w:tabs>
        <w:tab w:val="center" w:leader="none" w:pos="4680"/>
        <w:tab w:val="right" w:leader="none" w:pos="9360"/>
      </w:tabs>
      <w:spacing w:after="120" w:lineRule="auto"/>
      <w:ind w:left="-450" w:firstLine="0"/>
      <w:jc w:val="right"/>
      <w:rPr>
        <w:color w:val="000000"/>
        <w:sz w:val="16"/>
        <w:szCs w:val="16"/>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2">
    <w:lvl w:ilvl="0">
      <w:start w:val="1"/>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3">
    <w:lvl w:ilvl="0">
      <w:start w:val="0"/>
      <w:numFmt w:val="bullet"/>
      <w:lvlText w:val="-"/>
      <w:lvlJc w:val="left"/>
      <w:pPr>
        <w:ind w:left="720" w:hanging="360"/>
      </w:pPr>
      <w:rPr>
        <w:rFonts w:ascii="Calibri" w:cs="Calibri" w:eastAsia="Calibri" w:hAnsi="Calibri"/>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it-IT"/>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0" w:before="360" w:line="240" w:lineRule="auto"/>
      <w:ind w:left="0" w:right="0" w:firstLine="0"/>
      <w:jc w:val="left"/>
    </w:pPr>
    <w:rPr>
      <w:rFonts w:ascii="Arial Bold" w:cs="Arial Bold" w:eastAsia="Arial Bold" w:hAnsi="Arial Bold"/>
      <w:b w:val="1"/>
      <w:i w:val="0"/>
      <w:smallCaps w:val="1"/>
      <w:strike w:val="0"/>
      <w:color w:val="0b3677"/>
      <w:sz w:val="32"/>
      <w:szCs w:val="32"/>
      <w:u w:val="none"/>
      <w:shd w:fill="auto" w:val="clear"/>
      <w:vertAlign w:val="baseline"/>
    </w:rPr>
  </w:style>
  <w:style w:type="paragraph" w:styleId="Heading2">
    <w:name w:val="heading 2"/>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0" w:before="240" w:line="240" w:lineRule="auto"/>
      <w:ind w:left="0" w:right="0" w:firstLine="0"/>
      <w:jc w:val="left"/>
    </w:pPr>
    <w:rPr>
      <w:rFonts w:ascii="Arial" w:cs="Arial" w:eastAsia="Arial" w:hAnsi="Arial"/>
      <w:b w:val="1"/>
      <w:i w:val="0"/>
      <w:smallCaps w:val="1"/>
      <w:strike w:val="0"/>
      <w:color w:val="00a0ca"/>
      <w:sz w:val="24"/>
      <w:szCs w:val="24"/>
      <w:u w:val="none"/>
      <w:shd w:fill="auto" w:val="clear"/>
      <w:vertAlign w:val="baseline"/>
    </w:rPr>
  </w:style>
  <w:style w:type="paragraph" w:styleId="Heading3">
    <w:name w:val="heading 3"/>
    <w:basedOn w:val="Normal"/>
    <w:next w:val="Normal"/>
    <w:pPr>
      <w:keepNext w:val="1"/>
      <w:keepLines w:val="1"/>
      <w:spacing w:after="120" w:before="40" w:lineRule="auto"/>
    </w:pPr>
    <w:rPr>
      <w:rFonts w:ascii="Arial" w:cs="Arial" w:eastAsia="Arial" w:hAnsi="Arial"/>
      <w:b w:val="1"/>
      <w:i w:val="1"/>
      <w:color w:val="a6a6a6"/>
      <w:sz w:val="26"/>
      <w:szCs w:val="26"/>
    </w:rPr>
  </w:style>
  <w:style w:type="paragraph" w:styleId="Heading4">
    <w:name w:val="heading 4"/>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left"/>
    </w:pPr>
    <w:rPr>
      <w:rFonts w:ascii="Arial" w:cs="Arial" w:eastAsia="Arial" w:hAnsi="Arial"/>
      <w:b w:val="1"/>
      <w:i w:val="1"/>
      <w:smallCaps w:val="0"/>
      <w:strike w:val="0"/>
      <w:color w:val="bfbfbf"/>
      <w:sz w:val="24"/>
      <w:szCs w:val="24"/>
      <w:u w:val="none"/>
      <w:shd w:fill="auto" w:val="clear"/>
      <w:vertAlign w:val="baseline"/>
    </w:rPr>
  </w:style>
  <w:style w:type="paragraph" w:styleId="Heading5">
    <w:name w:val="heading 5"/>
    <w:basedOn w:val="Normal"/>
    <w:next w:val="Normal"/>
    <w:pPr>
      <w:keepNext w:val="1"/>
      <w:keepLines w:val="1"/>
      <w:spacing w:before="40" w:lineRule="auto"/>
    </w:pPr>
    <w:rPr>
      <w:rFonts w:ascii="Calibri" w:cs="Calibri" w:eastAsia="Calibri" w:hAnsi="Calibri"/>
      <w:smallCaps w:val="1"/>
      <w:color w:val="2e74b5"/>
    </w:rPr>
  </w:style>
  <w:style w:type="paragraph" w:styleId="Heading6">
    <w:name w:val="heading 6"/>
    <w:basedOn w:val="Normal"/>
    <w:next w:val="Normal"/>
    <w:pPr>
      <w:keepNext w:val="1"/>
      <w:keepLines w:val="1"/>
      <w:spacing w:before="40" w:lineRule="auto"/>
    </w:pPr>
    <w:rPr>
      <w:rFonts w:ascii="Calibri" w:cs="Calibri" w:eastAsia="Calibri" w:hAnsi="Calibri"/>
      <w:i w:val="1"/>
      <w:smallCaps w:val="1"/>
      <w:color w:val="1f4e79"/>
    </w:rPr>
  </w:style>
  <w:style w:type="paragraph" w:styleId="Title">
    <w:name w:val="Title"/>
    <w:basedOn w:val="Normal"/>
    <w:next w:val="Normal"/>
    <w:pPr/>
    <w:rPr>
      <w:rFonts w:ascii="Arial Bold" w:cs="Arial Bold" w:eastAsia="Arial Bold" w:hAnsi="Arial Bold"/>
      <w:b w:val="1"/>
      <w:color w:val="ffffff"/>
      <w:sz w:val="78"/>
      <w:szCs w:val="78"/>
    </w:rPr>
  </w:style>
  <w:style w:type="paragraph" w:styleId="Normal" w:default="1">
    <w:name w:val="Normal"/>
    <w:qFormat w:val="1"/>
    <w:rsid w:val="0013776F"/>
    <w:rPr>
      <w:lang w:eastAsia="it-IT" w:val="it-IT"/>
    </w:rPr>
  </w:style>
  <w:style w:type="paragraph" w:styleId="Heading1">
    <w:name w:val="heading 1"/>
    <w:next w:val="Normal"/>
    <w:link w:val="Heading1Char"/>
    <w:uiPriority w:val="9"/>
    <w:qFormat w:val="1"/>
    <w:rsid w:val="00D44D89"/>
    <w:pPr>
      <w:keepNext w:val="1"/>
      <w:keepLines w:val="1"/>
      <w:spacing w:before="360"/>
      <w:outlineLvl w:val="0"/>
    </w:pPr>
    <w:rPr>
      <w:rFonts w:ascii="Arial Bold" w:eastAsia="SimSun" w:hAnsi="Arial Bold"/>
      <w:b w:val="1"/>
      <w:caps w:val="1"/>
      <w:color w:val="0b3677" w:themeColor="accent1"/>
      <w:spacing w:val="10"/>
      <w:sz w:val="32"/>
    </w:rPr>
  </w:style>
  <w:style w:type="paragraph" w:styleId="Heading2">
    <w:name w:val="heading 2"/>
    <w:next w:val="Normal"/>
    <w:link w:val="Heading2Char"/>
    <w:uiPriority w:val="9"/>
    <w:unhideWhenUsed w:val="1"/>
    <w:qFormat w:val="1"/>
    <w:rsid w:val="00D44D89"/>
    <w:pPr>
      <w:keepNext w:val="1"/>
      <w:keepLines w:val="1"/>
      <w:spacing w:before="240"/>
      <w:outlineLvl w:val="1"/>
    </w:pPr>
    <w:rPr>
      <w:rFonts w:eastAsia="SimSun" w:asciiTheme="majorHAnsi" w:cstheme="majorHAnsi" w:hAnsiTheme="majorHAnsi"/>
      <w:b w:val="1"/>
      <w:bCs w:val="1"/>
      <w:caps w:val="1"/>
      <w:color w:val="00a0ca" w:themeColor="accent2"/>
      <w:spacing w:val="6"/>
    </w:rPr>
  </w:style>
  <w:style w:type="paragraph" w:styleId="Heading3">
    <w:name w:val="heading 3"/>
    <w:basedOn w:val="Normal"/>
    <w:next w:val="Normal"/>
    <w:link w:val="Heading3Char"/>
    <w:uiPriority w:val="9"/>
    <w:semiHidden w:val="1"/>
    <w:unhideWhenUsed w:val="1"/>
    <w:qFormat w:val="1"/>
    <w:rsid w:val="00D44D89"/>
    <w:pPr>
      <w:keepNext w:val="1"/>
      <w:keepLines w:val="1"/>
      <w:spacing w:after="120" w:before="40"/>
      <w:outlineLvl w:val="2"/>
    </w:pPr>
    <w:rPr>
      <w:rFonts w:eastAsia="SimSun" w:asciiTheme="minorHAnsi" w:cstheme="minorHAnsi" w:hAnsiTheme="minorHAnsi"/>
      <w:b w:val="1"/>
      <w:i w:val="1"/>
      <w:iCs w:val="1"/>
      <w:noProof w:val="1"/>
      <w:color w:val="a6a6a6" w:themeColor="background2" w:themeShade="0000A6"/>
      <w:spacing w:val="4"/>
      <w:sz w:val="26"/>
      <w:szCs w:val="28"/>
    </w:rPr>
  </w:style>
  <w:style w:type="paragraph" w:styleId="Heading4">
    <w:name w:val="heading 4"/>
    <w:next w:val="Normal"/>
    <w:link w:val="Heading4Char"/>
    <w:uiPriority w:val="9"/>
    <w:semiHidden w:val="1"/>
    <w:unhideWhenUsed w:val="1"/>
    <w:qFormat w:val="1"/>
    <w:rsid w:val="00D44D89"/>
    <w:pPr>
      <w:keepNext w:val="1"/>
      <w:keepLines w:val="1"/>
      <w:spacing w:before="120"/>
      <w:outlineLvl w:val="3"/>
    </w:pPr>
    <w:rPr>
      <w:rFonts w:eastAsia="SimSun" w:asciiTheme="minorHAnsi" w:cstheme="minorHAnsi" w:hAnsiTheme="minorHAnsi"/>
      <w:b w:val="1"/>
      <w:i w:val="1"/>
      <w:iCs w:val="1"/>
      <w:color w:val="bfbfbf" w:themeColor="background2" w:themeShade="0000BF"/>
      <w:spacing w:val="4"/>
    </w:rPr>
  </w:style>
  <w:style w:type="paragraph" w:styleId="Heading5">
    <w:name w:val="heading 5"/>
    <w:basedOn w:val="Normal"/>
    <w:next w:val="Normal"/>
    <w:link w:val="Heading5Char"/>
    <w:uiPriority w:val="9"/>
    <w:semiHidden w:val="1"/>
    <w:unhideWhenUsed w:val="1"/>
    <w:qFormat w:val="1"/>
    <w:rsid w:val="00C546D8"/>
    <w:pPr>
      <w:keepNext w:val="1"/>
      <w:keepLines w:val="1"/>
      <w:spacing w:before="40"/>
      <w:outlineLvl w:val="4"/>
    </w:pPr>
    <w:rPr>
      <w:rFonts w:ascii="Calibri Light" w:eastAsia="SimSun" w:hAnsi="Calibri Light"/>
      <w:caps w:val="1"/>
      <w:color w:val="2e74b5"/>
    </w:rPr>
  </w:style>
  <w:style w:type="paragraph" w:styleId="Heading6">
    <w:name w:val="heading 6"/>
    <w:basedOn w:val="Normal"/>
    <w:next w:val="Normal"/>
    <w:link w:val="Heading6Char"/>
    <w:uiPriority w:val="9"/>
    <w:semiHidden w:val="1"/>
    <w:unhideWhenUsed w:val="1"/>
    <w:qFormat w:val="1"/>
    <w:rsid w:val="006B0AB6"/>
    <w:pPr>
      <w:keepNext w:val="1"/>
      <w:keepLines w:val="1"/>
      <w:spacing w:before="40"/>
      <w:outlineLvl w:val="5"/>
    </w:pPr>
    <w:rPr>
      <w:rFonts w:ascii="Calibri Light" w:eastAsia="SimSun" w:hAnsi="Calibri Light"/>
      <w:i w:val="1"/>
      <w:iCs w:val="1"/>
      <w:caps w:val="1"/>
      <w:color w:val="1f4e79"/>
      <w:szCs w:val="20"/>
    </w:rPr>
  </w:style>
  <w:style w:type="paragraph" w:styleId="Heading7">
    <w:name w:val="heading 7"/>
    <w:basedOn w:val="Normal"/>
    <w:next w:val="Normal"/>
    <w:link w:val="Heading7Char"/>
    <w:uiPriority w:val="9"/>
    <w:semiHidden w:val="1"/>
    <w:unhideWhenUsed w:val="1"/>
    <w:qFormat w:val="1"/>
    <w:rsid w:val="006B0AB6"/>
    <w:pPr>
      <w:keepNext w:val="1"/>
      <w:keepLines w:val="1"/>
      <w:spacing w:before="40"/>
      <w:outlineLvl w:val="6"/>
    </w:pPr>
    <w:rPr>
      <w:rFonts w:ascii="Calibri Light" w:eastAsia="SimSun" w:hAnsi="Calibri Light"/>
      <w:b w:val="1"/>
      <w:bCs w:val="1"/>
      <w:color w:val="1f4e79"/>
      <w:szCs w:val="20"/>
    </w:rPr>
  </w:style>
  <w:style w:type="paragraph" w:styleId="Heading8">
    <w:name w:val="heading 8"/>
    <w:basedOn w:val="Normal"/>
    <w:next w:val="Normal"/>
    <w:link w:val="Heading8Char"/>
    <w:uiPriority w:val="9"/>
    <w:semiHidden w:val="1"/>
    <w:unhideWhenUsed w:val="1"/>
    <w:qFormat w:val="1"/>
    <w:rsid w:val="006B0AB6"/>
    <w:pPr>
      <w:keepNext w:val="1"/>
      <w:keepLines w:val="1"/>
      <w:spacing w:before="40"/>
      <w:outlineLvl w:val="7"/>
    </w:pPr>
    <w:rPr>
      <w:rFonts w:ascii="Calibri Light" w:eastAsia="SimSun" w:hAnsi="Calibri Light"/>
      <w:b w:val="1"/>
      <w:bCs w:val="1"/>
      <w:i w:val="1"/>
      <w:iCs w:val="1"/>
      <w:color w:val="1f4e79"/>
      <w:szCs w:val="20"/>
    </w:rPr>
  </w:style>
  <w:style w:type="paragraph" w:styleId="Heading9">
    <w:name w:val="heading 9"/>
    <w:basedOn w:val="Normal"/>
    <w:next w:val="Normal"/>
    <w:link w:val="Heading9Char"/>
    <w:uiPriority w:val="9"/>
    <w:semiHidden w:val="1"/>
    <w:unhideWhenUsed w:val="1"/>
    <w:qFormat w:val="1"/>
    <w:rsid w:val="006B0AB6"/>
    <w:pPr>
      <w:keepNext w:val="1"/>
      <w:keepLines w:val="1"/>
      <w:spacing w:before="40"/>
      <w:outlineLvl w:val="8"/>
    </w:pPr>
    <w:rPr>
      <w:rFonts w:ascii="Calibri Light" w:eastAsia="SimSun" w:hAnsi="Calibri Light"/>
      <w:i w:val="1"/>
      <w:iCs w:val="1"/>
      <w:color w:val="1f4e79"/>
      <w:szCs w:val="20"/>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link w:val="TitleChar"/>
    <w:uiPriority w:val="10"/>
    <w:qFormat w:val="1"/>
    <w:rsid w:val="00072657"/>
    <w:pPr>
      <w:contextualSpacing w:val="1"/>
    </w:pPr>
    <w:rPr>
      <w:rFonts w:ascii="Arial Bold" w:hAnsi="Arial Bold" w:cstheme="majorBidi" w:eastAsiaTheme="majorEastAsia"/>
      <w:b w:val="1"/>
      <w:color w:val="ffffff" w:themeColor="background1"/>
      <w:spacing w:val="-6"/>
      <w:kern w:val="28"/>
      <w:sz w:val="78"/>
      <w:szCs w:val="56"/>
    </w:rPr>
  </w:style>
  <w:style w:type="paragraph" w:styleId="Header">
    <w:name w:val="header"/>
    <w:basedOn w:val="Normal"/>
    <w:link w:val="HeaderChar"/>
    <w:uiPriority w:val="99"/>
    <w:unhideWhenUsed w:val="1"/>
    <w:rsid w:val="001863E0"/>
    <w:pPr>
      <w:tabs>
        <w:tab w:val="center" w:pos="4680"/>
        <w:tab w:val="right" w:pos="9360"/>
      </w:tabs>
      <w:spacing w:after="120"/>
      <w:ind w:left="-450"/>
      <w:jc w:val="right"/>
    </w:pPr>
    <w:rPr>
      <w:rFonts w:cs="Arial"/>
      <w:spacing w:val="6"/>
      <w:sz w:val="16"/>
    </w:rPr>
  </w:style>
  <w:style w:type="character" w:styleId="HeaderChar" w:customStyle="1">
    <w:name w:val="Header Char"/>
    <w:basedOn w:val="DefaultParagraphFont"/>
    <w:link w:val="Header"/>
    <w:uiPriority w:val="99"/>
    <w:rsid w:val="001863E0"/>
    <w:rPr>
      <w:rFonts w:ascii="Arial" w:cs="Arial" w:hAnsi="Arial"/>
      <w:spacing w:val="6"/>
      <w:sz w:val="16"/>
      <w:szCs w:val="22"/>
    </w:rPr>
  </w:style>
  <w:style w:type="paragraph" w:styleId="Footer">
    <w:name w:val="footer"/>
    <w:basedOn w:val="Header"/>
    <w:link w:val="FooterChar"/>
    <w:uiPriority w:val="99"/>
    <w:unhideWhenUsed w:val="1"/>
    <w:rsid w:val="0058281D"/>
    <w:pPr>
      <w:tabs>
        <w:tab w:val="clear" w:pos="9360"/>
      </w:tabs>
      <w:spacing w:after="0" w:before="120"/>
      <w:ind w:left="-270"/>
      <w:jc w:val="left"/>
    </w:pPr>
  </w:style>
  <w:style w:type="character" w:styleId="FooterChar" w:customStyle="1">
    <w:name w:val="Footer Char"/>
    <w:basedOn w:val="DefaultParagraphFont"/>
    <w:link w:val="Footer"/>
    <w:uiPriority w:val="99"/>
    <w:rsid w:val="0058281D"/>
    <w:rPr>
      <w:rFonts w:ascii="Arial" w:cs="Arial" w:hAnsi="Arial"/>
      <w:spacing w:val="6"/>
      <w:sz w:val="16"/>
      <w:szCs w:val="22"/>
    </w:rPr>
  </w:style>
  <w:style w:type="paragraph" w:styleId="BalloonText">
    <w:name w:val="Balloon Text"/>
    <w:basedOn w:val="Normal"/>
    <w:link w:val="BalloonTextChar"/>
    <w:uiPriority w:val="99"/>
    <w:semiHidden w:val="1"/>
    <w:unhideWhenUsed w:val="1"/>
    <w:rsid w:val="00E14CD1"/>
    <w:rPr>
      <w:rFonts w:ascii="Tahoma" w:cs="Tahoma" w:hAnsi="Tahoma"/>
      <w:sz w:val="16"/>
      <w:szCs w:val="16"/>
    </w:rPr>
  </w:style>
  <w:style w:type="character" w:styleId="BalloonTextChar" w:customStyle="1">
    <w:name w:val="Balloon Text Char"/>
    <w:link w:val="BalloonText"/>
    <w:uiPriority w:val="99"/>
    <w:semiHidden w:val="1"/>
    <w:rsid w:val="00E14CD1"/>
    <w:rPr>
      <w:rFonts w:ascii="Tahoma" w:cs="Tahoma" w:hAnsi="Tahoma"/>
      <w:sz w:val="16"/>
      <w:szCs w:val="16"/>
    </w:rPr>
  </w:style>
  <w:style w:type="table" w:styleId="TableGrid">
    <w:name w:val="Table Grid"/>
    <w:basedOn w:val="TableNormal"/>
    <w:uiPriority w:val="59"/>
    <w:rsid w:val="00E14CD1"/>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NoSpacing">
    <w:name w:val="No Spacing"/>
    <w:link w:val="NoSpacingChar"/>
    <w:uiPriority w:val="1"/>
    <w:qFormat w:val="1"/>
    <w:rsid w:val="000D1F28"/>
    <w:rPr>
      <w:rFonts w:ascii="Arial" w:hAnsi="Arial"/>
      <w:color w:val="ffffff" w:themeColor="background1"/>
      <w:szCs w:val="22"/>
    </w:rPr>
  </w:style>
  <w:style w:type="character" w:styleId="Hyperlink">
    <w:name w:val="Hyperlink"/>
    <w:uiPriority w:val="99"/>
    <w:unhideWhenUsed w:val="1"/>
    <w:rsid w:val="00C8551C"/>
    <w:rPr>
      <w:rFonts w:ascii="Arial" w:hAnsi="Arial"/>
      <w:color w:val="0070c0"/>
      <w:u w:val="single"/>
    </w:rPr>
  </w:style>
  <w:style w:type="paragraph" w:styleId="ListParagraph">
    <w:name w:val="List Paragraph"/>
    <w:basedOn w:val="Normal"/>
    <w:uiPriority w:val="34"/>
    <w:qFormat w:val="1"/>
    <w:rsid w:val="006B0AB6"/>
    <w:pPr>
      <w:numPr>
        <w:numId w:val="4"/>
      </w:numPr>
      <w:contextualSpacing w:val="1"/>
    </w:pPr>
  </w:style>
  <w:style w:type="character" w:styleId="TitleChar" w:customStyle="1">
    <w:name w:val="Title Char"/>
    <w:basedOn w:val="DefaultParagraphFont"/>
    <w:link w:val="Title"/>
    <w:uiPriority w:val="10"/>
    <w:rsid w:val="00072657"/>
    <w:rPr>
      <w:rFonts w:ascii="Arial Bold" w:hAnsi="Arial Bold" w:cstheme="majorBidi" w:eastAsiaTheme="majorEastAsia"/>
      <w:b w:val="1"/>
      <w:color w:val="ffffff" w:themeColor="background1"/>
      <w:spacing w:val="-6"/>
      <w:kern w:val="28"/>
      <w:sz w:val="78"/>
      <w:szCs w:val="56"/>
    </w:rPr>
  </w:style>
  <w:style w:type="paragraph" w:styleId="Subtitle">
    <w:name w:val="Subtitle"/>
    <w:basedOn w:val="Normal"/>
    <w:next w:val="Normal"/>
    <w:link w:val="SubtitleChar"/>
    <w:uiPriority w:val="11"/>
    <w:qFormat w:val="1"/>
    <w:rPr>
      <w:rFonts w:ascii="Arial Bold" w:cs="Arial Bold" w:eastAsia="Arial Bold" w:hAnsi="Arial Bold"/>
      <w:color w:val="808080"/>
      <w:sz w:val="36"/>
      <w:szCs w:val="36"/>
    </w:rPr>
  </w:style>
  <w:style w:type="character" w:styleId="SubtitleChar" w:customStyle="1">
    <w:name w:val="Subtitle Char"/>
    <w:basedOn w:val="DefaultParagraphFont"/>
    <w:link w:val="Subtitle"/>
    <w:uiPriority w:val="11"/>
    <w:rsid w:val="00DD590D"/>
    <w:rPr>
      <w:rFonts w:ascii="Arial Bold" w:hAnsi="Arial Bold"/>
      <w:noProof w:val="1"/>
      <w:color w:val="808080" w:themeColor="background1" w:themeShade="000080"/>
      <w:spacing w:val="6"/>
      <w:sz w:val="36"/>
      <w:szCs w:val="22"/>
    </w:rPr>
  </w:style>
  <w:style w:type="character" w:styleId="Heading1Char" w:customStyle="1">
    <w:name w:val="Heading 1 Char"/>
    <w:link w:val="Heading1"/>
    <w:uiPriority w:val="9"/>
    <w:rsid w:val="00D44D89"/>
    <w:rPr>
      <w:rFonts w:ascii="Arial Bold" w:eastAsia="SimSun" w:hAnsi="Arial Bold"/>
      <w:b w:val="1"/>
      <w:caps w:val="1"/>
      <w:color w:val="0b3677" w:themeColor="accent1"/>
      <w:spacing w:val="10"/>
      <w:sz w:val="32"/>
      <w:szCs w:val="24"/>
    </w:rPr>
  </w:style>
  <w:style w:type="character" w:styleId="Heading2Char" w:customStyle="1">
    <w:name w:val="Heading 2 Char"/>
    <w:link w:val="Heading2"/>
    <w:uiPriority w:val="9"/>
    <w:rsid w:val="00D44D89"/>
    <w:rPr>
      <w:rFonts w:eastAsia="SimSun" w:asciiTheme="majorHAnsi" w:cstheme="majorHAnsi" w:hAnsiTheme="majorHAnsi"/>
      <w:b w:val="1"/>
      <w:bCs w:val="1"/>
      <w:caps w:val="1"/>
      <w:color w:val="00a0ca" w:themeColor="accent2"/>
      <w:spacing w:val="6"/>
      <w:sz w:val="24"/>
      <w:szCs w:val="24"/>
    </w:rPr>
  </w:style>
  <w:style w:type="character" w:styleId="Heading3Char" w:customStyle="1">
    <w:name w:val="Heading 3 Char"/>
    <w:link w:val="Heading3"/>
    <w:uiPriority w:val="9"/>
    <w:rsid w:val="00D44D89"/>
    <w:rPr>
      <w:rFonts w:eastAsia="SimSun" w:asciiTheme="minorHAnsi" w:cstheme="minorHAnsi" w:hAnsiTheme="minorHAnsi"/>
      <w:b w:val="1"/>
      <w:i w:val="1"/>
      <w:iCs w:val="1"/>
      <w:noProof w:val="1"/>
      <w:color w:val="a6a6a6" w:themeColor="background2" w:themeShade="0000A6"/>
      <w:spacing w:val="4"/>
      <w:sz w:val="26"/>
      <w:szCs w:val="28"/>
    </w:rPr>
  </w:style>
  <w:style w:type="character" w:styleId="Heading4Char" w:customStyle="1">
    <w:name w:val="Heading 4 Char"/>
    <w:link w:val="Heading4"/>
    <w:uiPriority w:val="9"/>
    <w:rsid w:val="00D44D89"/>
    <w:rPr>
      <w:rFonts w:eastAsia="SimSun" w:asciiTheme="minorHAnsi" w:cstheme="minorHAnsi" w:hAnsiTheme="minorHAnsi"/>
      <w:b w:val="1"/>
      <w:i w:val="1"/>
      <w:iCs w:val="1"/>
      <w:color w:val="bfbfbf" w:themeColor="background2" w:themeShade="0000BF"/>
      <w:spacing w:val="4"/>
      <w:sz w:val="24"/>
      <w:szCs w:val="24"/>
    </w:rPr>
  </w:style>
  <w:style w:type="character" w:styleId="Heading5Char" w:customStyle="1">
    <w:name w:val="Heading 5 Char"/>
    <w:link w:val="Heading5"/>
    <w:uiPriority w:val="9"/>
    <w:rsid w:val="00C546D8"/>
    <w:rPr>
      <w:rFonts w:ascii="Calibri Light" w:cs="Times New Roman" w:eastAsia="SimSun" w:hAnsi="Calibri Light"/>
      <w:caps w:val="1"/>
      <w:color w:val="2e74b5"/>
    </w:rPr>
  </w:style>
  <w:style w:type="character" w:styleId="Heading6Char" w:customStyle="1">
    <w:name w:val="Heading 6 Char"/>
    <w:link w:val="Heading6"/>
    <w:uiPriority w:val="9"/>
    <w:semiHidden w:val="1"/>
    <w:rsid w:val="006B0AB6"/>
    <w:rPr>
      <w:rFonts w:ascii="Calibri Light" w:eastAsia="SimSun" w:hAnsi="Calibri Light"/>
      <w:i w:val="1"/>
      <w:iCs w:val="1"/>
      <w:caps w:val="1"/>
      <w:color w:val="1f4e79"/>
    </w:rPr>
  </w:style>
  <w:style w:type="character" w:styleId="Heading7Char" w:customStyle="1">
    <w:name w:val="Heading 7 Char"/>
    <w:link w:val="Heading7"/>
    <w:uiPriority w:val="9"/>
    <w:semiHidden w:val="1"/>
    <w:rsid w:val="006B0AB6"/>
    <w:rPr>
      <w:rFonts w:ascii="Calibri Light" w:eastAsia="SimSun" w:hAnsi="Calibri Light"/>
      <w:b w:val="1"/>
      <w:bCs w:val="1"/>
      <w:color w:val="1f4e79"/>
    </w:rPr>
  </w:style>
  <w:style w:type="character" w:styleId="Heading8Char" w:customStyle="1">
    <w:name w:val="Heading 8 Char"/>
    <w:link w:val="Heading8"/>
    <w:uiPriority w:val="9"/>
    <w:semiHidden w:val="1"/>
    <w:rsid w:val="006B0AB6"/>
    <w:rPr>
      <w:rFonts w:ascii="Calibri Light" w:eastAsia="SimSun" w:hAnsi="Calibri Light"/>
      <w:b w:val="1"/>
      <w:bCs w:val="1"/>
      <w:i w:val="1"/>
      <w:iCs w:val="1"/>
      <w:color w:val="1f4e79"/>
    </w:rPr>
  </w:style>
  <w:style w:type="character" w:styleId="Heading9Char" w:customStyle="1">
    <w:name w:val="Heading 9 Char"/>
    <w:link w:val="Heading9"/>
    <w:uiPriority w:val="9"/>
    <w:semiHidden w:val="1"/>
    <w:rsid w:val="006B0AB6"/>
    <w:rPr>
      <w:rFonts w:ascii="Calibri Light" w:eastAsia="SimSun" w:hAnsi="Calibri Light"/>
      <w:i w:val="1"/>
      <w:iCs w:val="1"/>
      <w:color w:val="1f4e79"/>
    </w:rPr>
  </w:style>
  <w:style w:type="paragraph" w:styleId="Caption">
    <w:name w:val="caption"/>
    <w:basedOn w:val="Normal"/>
    <w:next w:val="Normal"/>
    <w:uiPriority w:val="35"/>
    <w:semiHidden w:val="1"/>
    <w:unhideWhenUsed w:val="1"/>
    <w:qFormat w:val="1"/>
    <w:rsid w:val="006B0AB6"/>
    <w:rPr>
      <w:b w:val="1"/>
      <w:bCs w:val="1"/>
      <w:smallCaps w:val="1"/>
      <w:color w:val="44546a"/>
    </w:rPr>
  </w:style>
  <w:style w:type="paragraph" w:styleId="TOCHeading">
    <w:name w:val="TOC Heading"/>
    <w:basedOn w:val="Heading1"/>
    <w:next w:val="Normal"/>
    <w:link w:val="TOCHeadingChar"/>
    <w:uiPriority w:val="39"/>
    <w:unhideWhenUsed w:val="1"/>
    <w:qFormat w:val="1"/>
    <w:rsid w:val="00DD590D"/>
    <w:pPr>
      <w:outlineLvl w:val="9"/>
    </w:pPr>
  </w:style>
  <w:style w:type="paragraph" w:styleId="TOC1">
    <w:name w:val="toc 1"/>
    <w:basedOn w:val="Normal"/>
    <w:next w:val="Normal"/>
    <w:autoRedefine w:val="1"/>
    <w:uiPriority w:val="39"/>
    <w:unhideWhenUsed w:val="1"/>
    <w:rsid w:val="00701567"/>
    <w:pPr>
      <w:tabs>
        <w:tab w:val="right" w:leader="dot" w:pos="9900"/>
      </w:tabs>
      <w:spacing w:after="80" w:before="240"/>
    </w:pPr>
    <w:rPr>
      <w:rFonts w:ascii="Arial Bold" w:hAnsi="Arial Bold"/>
      <w:b w:val="1"/>
      <w:caps w:val="1"/>
      <w:noProof w:val="1"/>
      <w:color w:val="00a0ca" w:themeColor="accent2"/>
      <w:spacing w:val="4"/>
    </w:rPr>
  </w:style>
  <w:style w:type="character" w:styleId="TOCHeadingChar" w:customStyle="1">
    <w:name w:val="TOC Heading Char"/>
    <w:basedOn w:val="Heading1Char"/>
    <w:link w:val="TOCHeading"/>
    <w:uiPriority w:val="39"/>
    <w:rsid w:val="00DD590D"/>
    <w:rPr>
      <w:rFonts w:ascii="Arial Bold" w:eastAsia="SimSun" w:hAnsi="Arial Bold"/>
      <w:b w:val="1"/>
      <w:caps w:val="1"/>
      <w:color w:val="0b3677" w:themeColor="accent1"/>
      <w:spacing w:val="10"/>
      <w:sz w:val="38"/>
      <w:szCs w:val="36"/>
    </w:rPr>
  </w:style>
  <w:style w:type="paragraph" w:styleId="NormalWeb">
    <w:name w:val="Normal (Web)"/>
    <w:basedOn w:val="Normal"/>
    <w:uiPriority w:val="99"/>
    <w:unhideWhenUsed w:val="1"/>
    <w:rsid w:val="00596B52"/>
    <w:pPr>
      <w:spacing w:after="100" w:afterAutospacing="1" w:before="100" w:beforeAutospacing="1"/>
    </w:pPr>
  </w:style>
  <w:style w:type="paragraph" w:styleId="TOC2">
    <w:name w:val="toc 2"/>
    <w:basedOn w:val="Normal"/>
    <w:next w:val="Normal"/>
    <w:autoRedefine w:val="1"/>
    <w:uiPriority w:val="39"/>
    <w:unhideWhenUsed w:val="1"/>
    <w:rsid w:val="004377CB"/>
    <w:pPr>
      <w:tabs>
        <w:tab w:val="right" w:leader="dot" w:pos="9900"/>
      </w:tabs>
      <w:spacing w:after="100"/>
      <w:ind w:left="450"/>
    </w:pPr>
    <w:rPr>
      <w:noProof w:val="1"/>
    </w:rPr>
  </w:style>
  <w:style w:type="paragraph" w:styleId="TOC3">
    <w:name w:val="toc 3"/>
    <w:basedOn w:val="Normal"/>
    <w:next w:val="Normal"/>
    <w:autoRedefine w:val="1"/>
    <w:uiPriority w:val="39"/>
    <w:unhideWhenUsed w:val="1"/>
    <w:rsid w:val="00072657"/>
    <w:pPr>
      <w:tabs>
        <w:tab w:val="right" w:leader="dot" w:pos="9900"/>
      </w:tabs>
      <w:spacing w:after="100"/>
      <w:ind w:left="1170"/>
    </w:pPr>
    <w:rPr>
      <w:noProof w:val="1"/>
      <w:sz w:val="18"/>
    </w:rPr>
  </w:style>
  <w:style w:type="paragraph" w:styleId="IntenseQuote">
    <w:name w:val="Intense Quote"/>
    <w:next w:val="Normal"/>
    <w:link w:val="IntenseQuoteChar"/>
    <w:uiPriority w:val="30"/>
    <w:qFormat w:val="1"/>
    <w:rsid w:val="006B0AB6"/>
    <w:pPr>
      <w:pBdr>
        <w:top w:color="f2f2f2" w:space="10" w:sz="48" w:themeColor="background2" w:themeShade="0000F2" w:val="single"/>
        <w:left w:color="f2f2f2" w:space="4" w:sz="48" w:themeColor="background2" w:themeShade="0000F2" w:val="single"/>
        <w:bottom w:color="f2f2f2" w:space="10" w:sz="48" w:themeColor="background2" w:themeShade="0000F2" w:val="single"/>
        <w:right w:color="f2f2f2" w:space="4" w:sz="48" w:themeColor="background2" w:themeShade="0000F2" w:val="single"/>
      </w:pBdr>
      <w:shd w:color="auto" w:fill="f2f2f2" w:themeFill="background2" w:themeFillShade="0000F2" w:val="clear"/>
      <w:spacing w:after="360" w:before="360" w:line="276" w:lineRule="auto"/>
      <w:ind w:left="720" w:right="810"/>
    </w:pPr>
    <w:rPr>
      <w:rFonts w:ascii="Arial" w:hAnsi="Arial"/>
      <w:i w:val="1"/>
      <w:iCs w:val="1"/>
      <w:color w:val="a6a6a6" w:themeColor="background2" w:themeShade="0000A6"/>
      <w:spacing w:val="6"/>
      <w:sz w:val="28"/>
      <w:szCs w:val="22"/>
    </w:rPr>
  </w:style>
  <w:style w:type="character" w:styleId="IntenseQuoteChar" w:customStyle="1">
    <w:name w:val="Intense Quote Char"/>
    <w:basedOn w:val="DefaultParagraphFont"/>
    <w:link w:val="IntenseQuote"/>
    <w:uiPriority w:val="30"/>
    <w:rsid w:val="006B0AB6"/>
    <w:rPr>
      <w:rFonts w:ascii="Arial" w:hAnsi="Arial"/>
      <w:i w:val="1"/>
      <w:iCs w:val="1"/>
      <w:color w:val="a6a6a6" w:themeColor="background2" w:themeShade="0000A6"/>
      <w:spacing w:val="6"/>
      <w:sz w:val="28"/>
      <w:szCs w:val="22"/>
      <w:shd w:color="auto" w:fill="f2f2f2" w:themeFill="background2" w:themeFillShade="0000F2" w:val="clear"/>
    </w:rPr>
  </w:style>
  <w:style w:type="paragraph" w:styleId="Quote">
    <w:name w:val="Quote"/>
    <w:next w:val="Normal"/>
    <w:link w:val="QuoteChar"/>
    <w:uiPriority w:val="29"/>
    <w:qFormat w:val="1"/>
    <w:rsid w:val="00DD590D"/>
    <w:pPr>
      <w:spacing w:before="200" w:line="276" w:lineRule="auto"/>
      <w:ind w:left="720" w:right="810"/>
    </w:pPr>
    <w:rPr>
      <w:rFonts w:ascii="Arial" w:hAnsi="Arial"/>
      <w:i w:val="1"/>
      <w:iCs w:val="1"/>
      <w:color w:val="a11b7e" w:themeColor="accent4"/>
      <w:sz w:val="28"/>
      <w:szCs w:val="22"/>
    </w:rPr>
  </w:style>
  <w:style w:type="character" w:styleId="QuoteChar" w:customStyle="1">
    <w:name w:val="Quote Char"/>
    <w:basedOn w:val="DefaultParagraphFont"/>
    <w:link w:val="Quote"/>
    <w:uiPriority w:val="29"/>
    <w:rsid w:val="00DD590D"/>
    <w:rPr>
      <w:rFonts w:ascii="Arial" w:hAnsi="Arial"/>
      <w:i w:val="1"/>
      <w:iCs w:val="1"/>
      <w:color w:val="a11b7e" w:themeColor="accent4"/>
      <w:sz w:val="28"/>
      <w:szCs w:val="22"/>
    </w:rPr>
  </w:style>
  <w:style w:type="table" w:styleId="TableGridLight">
    <w:name w:val="Grid Table Light"/>
    <w:aliases w:val="PCG General Table"/>
    <w:basedOn w:val="TableGrid1"/>
    <w:uiPriority w:val="40"/>
    <w:rsid w:val="00F711B1"/>
    <w:rPr>
      <w:rFonts w:ascii="Arial" w:hAnsi="Arial"/>
      <w:sz w:val="20"/>
      <w:szCs w:val="20"/>
      <w:lang w:eastAsia="it-IT" w:val="it-IT"/>
    </w:rPr>
    <w:tblPr>
      <w:tblStyleRowBandSize w:val="1"/>
      <w:tblBorders>
        <w:top w:color="d9d9d9" w:space="0" w:sz="4" w:themeColor="background1" w:themeShade="0000D9" w:val="single"/>
        <w:left w:color="auto" w:space="0" w:sz="0" w:val="none"/>
        <w:bottom w:color="d9d9d9" w:space="0" w:sz="4" w:themeColor="background1" w:themeShade="0000D9" w:val="single"/>
        <w:right w:color="auto" w:space="0" w:sz="0" w:val="none"/>
        <w:insideH w:color="d9d9d9" w:space="0" w:sz="4" w:themeColor="background1" w:themeShade="0000D9" w:val="single"/>
        <w:insideV w:color="d9d9d9" w:space="0" w:sz="4" w:themeColor="background1" w:themeShade="0000D9" w:val="single"/>
      </w:tblBorders>
    </w:tblPr>
    <w:tcPr>
      <w:shd w:color="auto" w:fill="auto" w:val="clear"/>
      <w:vAlign w:val="center"/>
    </w:tcPr>
    <w:tblStylePr w:type="firstRow">
      <w:rPr>
        <w:rFonts w:ascii="Arial" w:hAnsi="Arial"/>
        <w:b w:val="1"/>
        <w:color w:val="00a0ca" w:themeColor="accent2"/>
        <w:sz w:val="22"/>
      </w:rPr>
    </w:tblStylePr>
    <w:tblStylePr w:type="lastRow">
      <w:rPr>
        <w:b w:val="1"/>
        <w:i w:val="1"/>
        <w:iCs w:val="1"/>
        <w:color w:val="00a0ca" w:themeColor="accent2"/>
      </w:rPr>
      <w:tblPr/>
      <w:tcPr>
        <w:tcBorders>
          <w:tl2br w:color="auto" w:space="0" w:sz="0" w:val="none"/>
          <w:tr2bl w:color="auto" w:space="0" w:sz="0" w:val="none"/>
        </w:tcBorders>
        <w:shd w:color="auto" w:fill="f2f2f2" w:themeFill="background1" w:themeFillShade="0000F2" w:val="clear"/>
      </w:tcPr>
    </w:tblStylePr>
    <w:tblStylePr w:type="lastCol">
      <w:rPr>
        <w:i w:val="1"/>
        <w:iCs w:val="1"/>
      </w:rPr>
      <w:tblPr/>
      <w:tcPr>
        <w:tcBorders>
          <w:tl2br w:color="auto" w:space="0" w:sz="0" w:val="none"/>
          <w:tr2bl w:color="auto" w:space="0" w:sz="0" w:val="none"/>
        </w:tcBorders>
      </w:tcPr>
    </w:tblStylePr>
    <w:tblStylePr w:type="band1Horz">
      <w:tblPr/>
      <w:tcPr>
        <w:shd w:color="auto" w:fill="auto" w:val="clear"/>
      </w:tcPr>
    </w:tblStylePr>
    <w:tblStylePr w:type="band2Horz">
      <w:tblPr/>
      <w:tcPr>
        <w:shd w:color="auto" w:fill="ffffff" w:themeFill="background1" w:val="clear"/>
      </w:tcPr>
    </w:tblStylePr>
  </w:style>
  <w:style w:type="table" w:styleId="LightList-Accent3">
    <w:name w:val="Light List Accent 3"/>
    <w:basedOn w:val="TableNormal"/>
    <w:uiPriority w:val="61"/>
    <w:rsid w:val="003A25C2"/>
    <w:rPr>
      <w:rFonts w:asciiTheme="minorHAnsi" w:cstheme="minorBidi" w:eastAsiaTheme="minorEastAsia" w:hAnsiTheme="minorHAnsi"/>
      <w:sz w:val="22"/>
      <w:szCs w:val="22"/>
    </w:rPr>
    <w:tblPr>
      <w:tblStyleRowBandSize w:val="1"/>
      <w:tblStyleColBandSize w:val="1"/>
      <w:tblBorders>
        <w:top w:color="fab81f" w:space="0" w:sz="8" w:themeColor="accent3" w:val="single"/>
        <w:left w:color="fab81f" w:space="0" w:sz="8" w:themeColor="accent3" w:val="single"/>
        <w:bottom w:color="fab81f" w:space="0" w:sz="8" w:themeColor="accent3" w:val="single"/>
        <w:right w:color="fab81f" w:space="0" w:sz="8" w:themeColor="accent3" w:val="single"/>
      </w:tblBorders>
    </w:tblPr>
    <w:tblStylePr w:type="firstRow">
      <w:pPr>
        <w:spacing w:after="0" w:before="0" w:line="240" w:lineRule="auto"/>
      </w:pPr>
      <w:rPr>
        <w:b w:val="1"/>
        <w:bCs w:val="1"/>
        <w:color w:val="ffffff" w:themeColor="background1"/>
      </w:rPr>
      <w:tblPr/>
      <w:tcPr>
        <w:shd w:color="auto" w:fill="fab81f" w:themeFill="accent3" w:val="clear"/>
      </w:tcPr>
    </w:tblStylePr>
    <w:tblStylePr w:type="lastRow">
      <w:pPr>
        <w:spacing w:after="0" w:before="0" w:line="240" w:lineRule="auto"/>
      </w:pPr>
      <w:rPr>
        <w:b w:val="1"/>
        <w:bCs w:val="1"/>
      </w:rPr>
      <w:tblPr/>
      <w:tcPr>
        <w:tcBorders>
          <w:top w:color="fab81f" w:space="0" w:sz="6" w:themeColor="accent3" w:val="double"/>
          <w:left w:color="fab81f" w:space="0" w:sz="8" w:themeColor="accent3" w:val="single"/>
          <w:bottom w:color="fab81f" w:space="0" w:sz="8" w:themeColor="accent3" w:val="single"/>
          <w:right w:color="fab81f" w:space="0" w:sz="8" w:themeColor="accent3" w:val="single"/>
        </w:tcBorders>
      </w:tcPr>
    </w:tblStylePr>
    <w:tblStylePr w:type="firstCol">
      <w:rPr>
        <w:b w:val="1"/>
        <w:bCs w:val="1"/>
      </w:rPr>
    </w:tblStylePr>
    <w:tblStylePr w:type="lastCol">
      <w:rPr>
        <w:b w:val="1"/>
        <w:bCs w:val="1"/>
      </w:rPr>
    </w:tblStylePr>
    <w:tblStylePr w:type="band1Vert">
      <w:tblPr/>
      <w:tcPr>
        <w:tcBorders>
          <w:top w:color="fab81f" w:space="0" w:sz="8" w:themeColor="accent3" w:val="single"/>
          <w:left w:color="fab81f" w:space="0" w:sz="8" w:themeColor="accent3" w:val="single"/>
          <w:bottom w:color="fab81f" w:space="0" w:sz="8" w:themeColor="accent3" w:val="single"/>
          <w:right w:color="fab81f" w:space="0" w:sz="8" w:themeColor="accent3" w:val="single"/>
        </w:tcBorders>
      </w:tcPr>
    </w:tblStylePr>
    <w:tblStylePr w:type="band1Horz">
      <w:tblPr/>
      <w:tcPr>
        <w:tcBorders>
          <w:top w:color="fab81f" w:space="0" w:sz="8" w:themeColor="accent3" w:val="single"/>
          <w:left w:color="fab81f" w:space="0" w:sz="8" w:themeColor="accent3" w:val="single"/>
          <w:bottom w:color="fab81f" w:space="0" w:sz="8" w:themeColor="accent3" w:val="single"/>
          <w:right w:color="fab81f" w:space="0" w:sz="8" w:themeColor="accent3" w:val="single"/>
        </w:tcBorders>
      </w:tcPr>
    </w:tblStylePr>
  </w:style>
  <w:style w:type="table" w:styleId="ListTable1Light">
    <w:name w:val="List Table 1 Light"/>
    <w:basedOn w:val="TableNormal"/>
    <w:uiPriority w:val="46"/>
    <w:rsid w:val="00076480"/>
    <w:tblPr>
      <w:tblStyleRowBandSize w:val="1"/>
      <w:tblStyleColBandSize w:val="1"/>
    </w:tblPr>
    <w:tblStylePr w:type="firstRow">
      <w:rPr>
        <w:b w:val="1"/>
        <w:bCs w:val="1"/>
      </w:rPr>
      <w:tblPr/>
      <w:tcPr>
        <w:tcBorders>
          <w:bottom w:color="898989" w:space="0" w:sz="4" w:themeColor="text1" w:themeTint="000099" w:val="single"/>
        </w:tcBorders>
      </w:tcPr>
    </w:tblStylePr>
    <w:tblStylePr w:type="lastRow">
      <w:rPr>
        <w:b w:val="1"/>
        <w:bCs w:val="1"/>
      </w:rPr>
      <w:tblPr/>
      <w:tcPr>
        <w:tcBorders>
          <w:top w:color="898989" w:space="0" w:sz="4" w:themeColor="text1" w:themeTint="000099" w:val="single"/>
        </w:tcBorders>
      </w:tcPr>
    </w:tblStylePr>
    <w:tblStylePr w:type="firstCol">
      <w:rPr>
        <w:b w:val="1"/>
        <w:bCs w:val="1"/>
      </w:rPr>
    </w:tblStylePr>
    <w:tblStylePr w:type="lastCol">
      <w:rPr>
        <w:b w:val="1"/>
        <w:bCs w:val="1"/>
      </w:rPr>
    </w:tblStylePr>
    <w:tblStylePr w:type="band1Vert">
      <w:tblPr/>
      <w:tcPr>
        <w:shd w:color="auto" w:fill="d7d7d7" w:themeFill="text1" w:themeFillTint="000033" w:val="clear"/>
      </w:tcPr>
    </w:tblStylePr>
    <w:tblStylePr w:type="band1Horz">
      <w:tblPr/>
      <w:tcPr>
        <w:shd w:color="auto" w:fill="d7d7d7" w:themeFill="text1" w:themeFillTint="000033" w:val="clear"/>
      </w:tcPr>
    </w:tblStylePr>
  </w:style>
  <w:style w:type="table" w:styleId="ListTable7Colorful-Accent6">
    <w:name w:val="List Table 7 Colorful Accent 6"/>
    <w:basedOn w:val="TableNormal"/>
    <w:uiPriority w:val="52"/>
    <w:rsid w:val="00076480"/>
    <w:rPr>
      <w:color w:val="00984c" w:themeColor="accent6" w:themeShade="0000BF"/>
    </w:rPr>
    <w:tblPr>
      <w:tblStyleRowBandSize w:val="1"/>
      <w:tblStyleColBandSize w:val="1"/>
    </w:tblPr>
    <w:tblStylePr w:type="firstRow">
      <w:rPr>
        <w:rFonts w:asciiTheme="majorHAnsi" w:cstheme="majorBidi" w:eastAsiaTheme="majorEastAsia" w:hAnsiTheme="majorHAnsi"/>
        <w:i w:val="1"/>
        <w:iCs w:val="1"/>
        <w:sz w:val="26"/>
      </w:rPr>
      <w:tblPr/>
      <w:tcPr>
        <w:tcBorders>
          <w:bottom w:color="00cc66" w:space="0" w:sz="4" w:themeColor="accent6" w:val="single"/>
        </w:tcBorders>
        <w:shd w:color="auto" w:fill="ffffff" w:themeFill="background1" w:val="clear"/>
      </w:tcPr>
    </w:tblStylePr>
    <w:tblStylePr w:type="lastRow">
      <w:rPr>
        <w:rFonts w:asciiTheme="majorHAnsi" w:cstheme="majorBidi" w:eastAsiaTheme="majorEastAsia" w:hAnsiTheme="majorHAnsi"/>
        <w:i w:val="1"/>
        <w:iCs w:val="1"/>
        <w:sz w:val="26"/>
      </w:rPr>
      <w:tblPr/>
      <w:tcPr>
        <w:tcBorders>
          <w:top w:color="00cc66" w:space="0" w:sz="4" w:themeColor="accent6" w:val="single"/>
        </w:tcBorders>
        <w:shd w:color="auto" w:fill="ffffff" w:themeFill="background1" w:val="clear"/>
      </w:tcPr>
    </w:tblStylePr>
    <w:tblStylePr w:type="firstCol">
      <w:pPr>
        <w:jc w:val="right"/>
      </w:pPr>
      <w:rPr>
        <w:rFonts w:asciiTheme="majorHAnsi" w:cstheme="majorBidi" w:eastAsiaTheme="majorEastAsia" w:hAnsiTheme="majorHAnsi"/>
        <w:i w:val="1"/>
        <w:iCs w:val="1"/>
        <w:sz w:val="26"/>
      </w:rPr>
      <w:tblPr/>
      <w:tcPr>
        <w:tcBorders>
          <w:right w:color="00cc66" w:space="0" w:sz="4" w:themeColor="accent6" w:val="single"/>
        </w:tcBorders>
        <w:shd w:color="auto" w:fill="ffffff" w:themeFill="background1" w:val="clear"/>
      </w:tcPr>
    </w:tblStylePr>
    <w:tblStylePr w:type="lastCol">
      <w:rPr>
        <w:rFonts w:asciiTheme="majorHAnsi" w:cstheme="majorBidi" w:eastAsiaTheme="majorEastAsia" w:hAnsiTheme="majorHAnsi"/>
        <w:i w:val="1"/>
        <w:iCs w:val="1"/>
        <w:sz w:val="26"/>
      </w:rPr>
      <w:tblPr/>
      <w:tcPr>
        <w:tcBorders>
          <w:left w:color="00cc66" w:space="0" w:sz="4" w:themeColor="accent6" w:val="single"/>
        </w:tcBorders>
        <w:shd w:color="auto" w:fill="ffffff" w:themeFill="background1" w:val="clear"/>
      </w:tcPr>
    </w:tblStylePr>
    <w:tblStylePr w:type="band1Vert">
      <w:tblPr/>
      <w:tcPr>
        <w:shd w:color="auto" w:fill="c1ffe0" w:themeFill="accent6" w:themeFillTint="000033" w:val="clear"/>
      </w:tcPr>
    </w:tblStylePr>
    <w:tblStylePr w:type="band1Horz">
      <w:tblPr/>
      <w:tcPr>
        <w:shd w:color="auto" w:fill="c1ffe0" w:themeFill="accent6" w:themeFillTint="000033" w:val="clear"/>
      </w:tcPr>
    </w:tblStylePr>
    <w:tblStylePr w:type="neCell">
      <w:tblPr/>
      <w:tcPr>
        <w:tcBorders>
          <w:left w:space="0" w:sz="0" w:val="nil"/>
        </w:tcBorders>
      </w:tcPr>
    </w:tblStylePr>
    <w:tblStylePr w:type="nwCell">
      <w:tblPr/>
      <w:tcPr>
        <w:tcBorders>
          <w:right w:space="0" w:sz="0" w:val="nil"/>
        </w:tcBorders>
      </w:tcPr>
    </w:tblStylePr>
    <w:tblStylePr w:type="seCell">
      <w:tblPr/>
      <w:tcPr>
        <w:tcBorders>
          <w:left w:space="0" w:sz="0" w:val="nil"/>
        </w:tcBorders>
      </w:tcPr>
    </w:tblStylePr>
    <w:tblStylePr w:type="swCell">
      <w:tblPr/>
      <w:tcPr>
        <w:tcBorders>
          <w:right w:space="0" w:sz="0" w:val="nil"/>
        </w:tcBorders>
      </w:tcPr>
    </w:tblStylePr>
  </w:style>
  <w:style w:type="character" w:styleId="Emphasis">
    <w:name w:val="Emphasis"/>
    <w:basedOn w:val="DefaultParagraphFont"/>
    <w:uiPriority w:val="20"/>
    <w:qFormat w:val="1"/>
    <w:rsid w:val="006B0AB6"/>
    <w:rPr>
      <w:i w:val="1"/>
      <w:iCs w:val="1"/>
    </w:rPr>
  </w:style>
  <w:style w:type="character" w:styleId="Strong">
    <w:name w:val="Strong"/>
    <w:basedOn w:val="DefaultParagraphFont"/>
    <w:uiPriority w:val="22"/>
    <w:rsid w:val="0087023D"/>
    <w:rPr>
      <w:b w:val="1"/>
      <w:bCs w:val="1"/>
    </w:rPr>
  </w:style>
  <w:style w:type="table" w:styleId="TableGrid1">
    <w:name w:val="Table Grid 1"/>
    <w:basedOn w:val="TableNormal"/>
    <w:uiPriority w:val="99"/>
    <w:semiHidden w:val="1"/>
    <w:unhideWhenUsed w:val="1"/>
    <w:rsid w:val="00E501DE"/>
    <w:pPr>
      <w:spacing w:after="160" w:line="259" w:lineRule="auto"/>
    </w:pPr>
    <w:tblPr>
      <w:tblBorders>
        <w:top w:color="000000" w:space="0" w:sz="6" w:val="single"/>
        <w:left w:color="000000" w:space="0" w:sz="6" w:val="single"/>
        <w:bottom w:color="000000" w:space="0" w:sz="6" w:val="single"/>
        <w:right w:color="000000" w:space="0" w:sz="6" w:val="single"/>
        <w:insideH w:color="000000" w:space="0" w:sz="6" w:val="single"/>
        <w:insideV w:color="000000" w:space="0" w:sz="6" w:val="single"/>
      </w:tblBorders>
    </w:tblPr>
    <w:tcPr>
      <w:shd w:color="auto" w:fill="auto" w:val="clear"/>
    </w:tcPr>
    <w:tblStylePr w:type="lastRow">
      <w:rPr>
        <w:i w:val="1"/>
        <w:iCs w:val="1"/>
      </w:rPr>
      <w:tblPr/>
      <w:tcPr>
        <w:tcBorders>
          <w:tl2br w:color="auto" w:space="0" w:sz="0" w:val="none"/>
          <w:tr2bl w:color="auto" w:space="0" w:sz="0" w:val="none"/>
        </w:tcBorders>
      </w:tcPr>
    </w:tblStylePr>
    <w:tblStylePr w:type="lastCol">
      <w:rPr>
        <w:i w:val="1"/>
        <w:iCs w:val="1"/>
      </w:rPr>
      <w:tblPr/>
      <w:tcPr>
        <w:tcBorders>
          <w:tl2br w:color="auto" w:space="0" w:sz="0" w:val="none"/>
          <w:tr2bl w:color="auto" w:space="0" w:sz="0" w:val="none"/>
        </w:tcBorders>
      </w:tcPr>
    </w:tblStylePr>
  </w:style>
  <w:style w:type="paragraph" w:styleId="PCGHeader" w:customStyle="1">
    <w:name w:val="PCG Header"/>
    <w:basedOn w:val="Header"/>
    <w:link w:val="PCGHeaderChar"/>
    <w:qFormat w:val="1"/>
    <w:rsid w:val="00C11461"/>
    <w:pPr>
      <w:pBdr>
        <w:bottom w:color="a6a6a6" w:space="1" w:sz="4" w:themeColor="background1" w:themeShade="0000A6" w:val="single"/>
      </w:pBdr>
      <w:tabs>
        <w:tab w:val="clear" w:pos="9360"/>
        <w:tab w:val="left" w:pos="7515"/>
      </w:tabs>
      <w:spacing w:after="0"/>
      <w:ind w:left="-540" w:right="-630"/>
    </w:pPr>
    <w:rPr>
      <w:color w:val="898989" w:themeColor="text1" w:themeTint="000099"/>
    </w:rPr>
  </w:style>
  <w:style w:type="paragraph" w:styleId="PCGFooter" w:customStyle="1">
    <w:name w:val="PCG Footer"/>
    <w:basedOn w:val="PCGHeader"/>
    <w:link w:val="PCGFooterChar"/>
    <w:qFormat w:val="1"/>
    <w:rsid w:val="00D21190"/>
    <w:pPr>
      <w:pBdr>
        <w:top w:color="a6a6a6" w:space="1" w:sz="4" w:themeColor="background1" w:themeShade="0000A6" w:val="single"/>
        <w:bottom w:color="auto" w:space="0" w:sz="0" w:val="none"/>
      </w:pBdr>
      <w:tabs>
        <w:tab w:val="clear" w:pos="4680"/>
        <w:tab w:val="clear" w:pos="7515"/>
        <w:tab w:val="left" w:pos="9720"/>
      </w:tabs>
      <w:ind w:left="-720"/>
      <w:jc w:val="left"/>
    </w:pPr>
  </w:style>
  <w:style w:type="character" w:styleId="PCGHeaderChar" w:customStyle="1">
    <w:name w:val="PCG Header Char"/>
    <w:basedOn w:val="HeaderChar"/>
    <w:link w:val="PCGHeader"/>
    <w:rsid w:val="00C11461"/>
    <w:rPr>
      <w:rFonts w:ascii="Arial" w:cs="Arial" w:hAnsi="Arial"/>
      <w:color w:val="898989" w:themeColor="text1" w:themeTint="000099"/>
      <w:spacing w:val="6"/>
      <w:sz w:val="16"/>
      <w:szCs w:val="22"/>
    </w:rPr>
  </w:style>
  <w:style w:type="table" w:styleId="PlainTable1">
    <w:name w:val="Plain Table 1"/>
    <w:basedOn w:val="TableNormal"/>
    <w:uiPriority w:val="41"/>
    <w:rsid w:val="008F556A"/>
    <w:tblPr>
      <w:tblStyleRowBandSize w:val="1"/>
      <w:tblStyleColBandSize w:val="1"/>
      <w:tblBorders>
        <w:top w:color="bfbfbf" w:space="0" w:sz="4" w:themeColor="background1" w:themeShade="0000BF" w:val="single"/>
        <w:left w:color="bfbfbf" w:space="0" w:sz="4" w:themeColor="background1" w:themeShade="0000BF" w:val="single"/>
        <w:bottom w:color="bfbfbf" w:space="0" w:sz="4" w:themeColor="background1" w:themeShade="0000BF" w:val="single"/>
        <w:right w:color="bfbfbf" w:space="0" w:sz="4" w:themeColor="background1" w:themeShade="0000BF" w:val="single"/>
        <w:insideH w:color="bfbfbf" w:space="0" w:sz="4" w:themeColor="background1" w:themeShade="0000BF" w:val="single"/>
        <w:insideV w:color="bfbfbf" w:space="0" w:sz="4" w:themeColor="background1" w:themeShade="0000BF" w:val="single"/>
      </w:tblBorders>
    </w:tblPr>
    <w:tblStylePr w:type="firstRow">
      <w:rPr>
        <w:b w:val="1"/>
        <w:bCs w:val="1"/>
      </w:rPr>
    </w:tblStylePr>
    <w:tblStylePr w:type="lastRow">
      <w:rPr>
        <w:b w:val="1"/>
        <w:bCs w:val="1"/>
      </w:rPr>
      <w:tblPr/>
      <w:tcPr>
        <w:tcBorders>
          <w:top w:color="bfbfbf" w:space="0" w:sz="4" w:themeColor="background1" w:themeShade="0000BF" w:val="double"/>
        </w:tcBorders>
      </w:tcPr>
    </w:tblStylePr>
    <w:tblStylePr w:type="firstCol">
      <w:rPr>
        <w:b w:val="1"/>
        <w:bCs w:val="1"/>
      </w:rPr>
    </w:tblStylePr>
    <w:tblStylePr w:type="lastCol">
      <w:rPr>
        <w:b w:val="1"/>
        <w:bCs w:val="1"/>
      </w:rPr>
    </w:tblStylePr>
    <w:tblStylePr w:type="band1Vert">
      <w:tblPr/>
      <w:tcPr>
        <w:shd w:color="auto" w:fill="f2f2f2" w:themeFill="background1" w:themeFillShade="0000F2" w:val="clear"/>
      </w:tcPr>
    </w:tblStylePr>
    <w:tblStylePr w:type="band1Horz">
      <w:tblPr/>
      <w:tcPr>
        <w:shd w:color="auto" w:fill="f2f2f2" w:themeFill="background1" w:themeFillShade="0000F2" w:val="clear"/>
      </w:tcPr>
    </w:tblStylePr>
  </w:style>
  <w:style w:type="character" w:styleId="PCGFooterChar" w:customStyle="1">
    <w:name w:val="PCG Footer Char"/>
    <w:basedOn w:val="PCGHeaderChar"/>
    <w:link w:val="PCGFooter"/>
    <w:rsid w:val="00D21190"/>
    <w:rPr>
      <w:rFonts w:ascii="Arial" w:cs="Arial" w:hAnsi="Arial"/>
      <w:color w:val="898989" w:themeColor="text1" w:themeTint="000099"/>
      <w:spacing w:val="6"/>
      <w:sz w:val="16"/>
      <w:szCs w:val="22"/>
    </w:rPr>
  </w:style>
  <w:style w:type="table" w:styleId="PlainTable2">
    <w:name w:val="Plain Table 2"/>
    <w:basedOn w:val="TableNormal"/>
    <w:uiPriority w:val="42"/>
    <w:rsid w:val="008F556A"/>
    <w:tblPr>
      <w:tblStyleRowBandSize w:val="1"/>
      <w:tblStyleColBandSize w:val="1"/>
      <w:tblBorders>
        <w:top w:color="9c9c9c" w:space="0" w:sz="4" w:themeColor="text1" w:themeTint="000080" w:val="single"/>
        <w:bottom w:color="9c9c9c" w:space="0" w:sz="4" w:themeColor="text1" w:themeTint="000080" w:val="single"/>
      </w:tblBorders>
    </w:tblPr>
    <w:tblStylePr w:type="firstRow">
      <w:rPr>
        <w:b w:val="1"/>
        <w:bCs w:val="1"/>
      </w:rPr>
      <w:tblPr/>
      <w:tcPr>
        <w:tcBorders>
          <w:bottom w:color="9c9c9c" w:space="0" w:sz="4" w:themeColor="text1" w:themeTint="000080" w:val="single"/>
        </w:tcBorders>
      </w:tcPr>
    </w:tblStylePr>
    <w:tblStylePr w:type="lastRow">
      <w:rPr>
        <w:b w:val="1"/>
        <w:bCs w:val="1"/>
      </w:rPr>
      <w:tblPr/>
      <w:tcPr>
        <w:tcBorders>
          <w:top w:color="9c9c9c" w:space="0" w:sz="4" w:themeColor="text1" w:themeTint="000080" w:val="single"/>
        </w:tcBorders>
      </w:tcPr>
    </w:tblStylePr>
    <w:tblStylePr w:type="firstCol">
      <w:rPr>
        <w:b w:val="1"/>
        <w:bCs w:val="1"/>
      </w:rPr>
    </w:tblStylePr>
    <w:tblStylePr w:type="lastCol">
      <w:rPr>
        <w:b w:val="1"/>
        <w:bCs w:val="1"/>
      </w:rPr>
    </w:tblStylePr>
    <w:tblStylePr w:type="band1Vert">
      <w:tblPr/>
      <w:tcPr>
        <w:tcBorders>
          <w:left w:color="9c9c9c" w:space="0" w:sz="4" w:themeColor="text1" w:themeTint="000080" w:val="single"/>
          <w:right w:color="9c9c9c" w:space="0" w:sz="4" w:themeColor="text1" w:themeTint="000080" w:val="single"/>
        </w:tcBorders>
      </w:tcPr>
    </w:tblStylePr>
    <w:tblStylePr w:type="band2Vert">
      <w:tblPr/>
      <w:tcPr>
        <w:tcBorders>
          <w:left w:color="9c9c9c" w:space="0" w:sz="4" w:themeColor="text1" w:themeTint="000080" w:val="single"/>
          <w:right w:color="9c9c9c" w:space="0" w:sz="4" w:themeColor="text1" w:themeTint="000080" w:val="single"/>
        </w:tcBorders>
      </w:tcPr>
    </w:tblStylePr>
    <w:tblStylePr w:type="band1Horz">
      <w:tblPr/>
      <w:tcPr>
        <w:tcBorders>
          <w:top w:color="9c9c9c" w:space="0" w:sz="4" w:themeColor="text1" w:themeTint="000080" w:val="single"/>
          <w:bottom w:color="9c9c9c" w:space="0" w:sz="4" w:themeColor="text1" w:themeTint="000080" w:val="single"/>
        </w:tcBorders>
      </w:tcPr>
    </w:tblStylePr>
  </w:style>
  <w:style w:type="paragraph" w:styleId="PCGCoverTitle" w:customStyle="1">
    <w:name w:val="PCG Cover Title"/>
    <w:basedOn w:val="Title"/>
    <w:link w:val="PCGCoverTitleChar"/>
    <w:rsid w:val="00FB0D29"/>
    <w:rPr>
      <w:rFonts w:asciiTheme="majorHAnsi" w:hAnsiTheme="majorHAnsi"/>
      <w:b w:val="0"/>
      <w:color w:val="0b3677" w:themeColor="accent1"/>
      <w:sz w:val="72"/>
      <w:szCs w:val="80"/>
    </w:rPr>
  </w:style>
  <w:style w:type="paragraph" w:styleId="PCGCoverSubtitle" w:customStyle="1">
    <w:name w:val="PCG Cover Subtitle"/>
    <w:basedOn w:val="Subtitle"/>
    <w:link w:val="PCGCoverSubtitleChar"/>
    <w:rsid w:val="00FB0D29"/>
    <w:rPr>
      <w:rFonts w:asciiTheme="majorHAnsi" w:cstheme="majorHAnsi" w:hAnsiTheme="majorHAnsi"/>
      <w:color w:val="3b3b3b" w:themeColor="text1"/>
    </w:rPr>
  </w:style>
  <w:style w:type="character" w:styleId="PCGCoverTitleChar" w:customStyle="1">
    <w:name w:val="PCG Cover Title Char"/>
    <w:basedOn w:val="TitleChar"/>
    <w:link w:val="PCGCoverTitle"/>
    <w:rsid w:val="00FB0D29"/>
    <w:rPr>
      <w:rFonts w:asciiTheme="majorHAnsi" w:cstheme="majorBidi" w:eastAsiaTheme="majorEastAsia" w:hAnsiTheme="majorHAnsi"/>
      <w:b w:val="0"/>
      <w:color w:val="0b3677" w:themeColor="accent1"/>
      <w:spacing w:val="-6"/>
      <w:kern w:val="28"/>
      <w:sz w:val="72"/>
      <w:szCs w:val="80"/>
    </w:rPr>
  </w:style>
  <w:style w:type="character" w:styleId="PCGCoverSubtitleChar" w:customStyle="1">
    <w:name w:val="PCG Cover Subtitle Char"/>
    <w:basedOn w:val="SubtitleChar"/>
    <w:link w:val="PCGCoverSubtitle"/>
    <w:rsid w:val="00FB0D29"/>
    <w:rPr>
      <w:rFonts w:asciiTheme="majorHAnsi" w:cstheme="majorHAnsi" w:hAnsiTheme="majorHAnsi"/>
      <w:noProof w:val="1"/>
      <w:color w:val="3b3b3b" w:themeColor="text1"/>
      <w:spacing w:val="6"/>
      <w:sz w:val="36"/>
      <w:szCs w:val="22"/>
    </w:rPr>
  </w:style>
  <w:style w:type="paragraph" w:styleId="Covercontent" w:customStyle="1">
    <w:name w:val="Cover content"/>
    <w:basedOn w:val="Normal"/>
    <w:link w:val="CovercontentChar"/>
    <w:rsid w:val="00FB0D29"/>
    <w:rPr>
      <w:color w:val="3b3b3b" w:themeColor="text1"/>
    </w:rPr>
  </w:style>
  <w:style w:type="character" w:styleId="CovercontentChar" w:customStyle="1">
    <w:name w:val="Cover content Char"/>
    <w:basedOn w:val="DefaultParagraphFont"/>
    <w:link w:val="Covercontent"/>
    <w:rsid w:val="00FB0D29"/>
    <w:rPr>
      <w:rFonts w:ascii="Arial" w:hAnsi="Arial"/>
      <w:color w:val="3b3b3b" w:themeColor="text1"/>
      <w:szCs w:val="22"/>
    </w:rPr>
  </w:style>
  <w:style w:type="character" w:styleId="SubtleEmphasis">
    <w:name w:val="Subtle Emphasis"/>
    <w:basedOn w:val="DefaultParagraphFont"/>
    <w:uiPriority w:val="19"/>
    <w:rsid w:val="00D21190"/>
    <w:rPr>
      <w:i w:val="1"/>
      <w:iCs w:val="1"/>
      <w:color w:val="6c6c6c" w:themeColor="text1" w:themeTint="0000BF"/>
    </w:rPr>
  </w:style>
  <w:style w:type="paragraph" w:styleId="Paragrafobase" w:customStyle="1">
    <w:name w:val="[Paragrafo base]"/>
    <w:basedOn w:val="Normal"/>
    <w:uiPriority w:val="99"/>
    <w:rsid w:val="00C30078"/>
    <w:pPr>
      <w:autoSpaceDE w:val="0"/>
      <w:autoSpaceDN w:val="0"/>
      <w:adjustRightInd w:val="0"/>
      <w:spacing w:line="288" w:lineRule="auto"/>
      <w:textAlignment w:val="center"/>
    </w:pPr>
    <w:rPr>
      <w:rFonts w:ascii="Minion Pro" w:cs="Minion Pro" w:hAnsi="Minion Pro"/>
      <w:color w:val="000000"/>
    </w:rPr>
  </w:style>
  <w:style w:type="character" w:styleId="FollowedHyperlink">
    <w:name w:val="FollowedHyperlink"/>
    <w:basedOn w:val="DefaultParagraphFont"/>
    <w:uiPriority w:val="99"/>
    <w:semiHidden w:val="1"/>
    <w:unhideWhenUsed w:val="1"/>
    <w:rsid w:val="003E1636"/>
    <w:rPr>
      <w:color w:val="5a6e8c" w:themeColor="followedHyperlink"/>
      <w:u w:val="single"/>
    </w:rPr>
  </w:style>
  <w:style w:type="character" w:styleId="UnresolvedMention">
    <w:name w:val="Unresolved Mention"/>
    <w:basedOn w:val="DefaultParagraphFont"/>
    <w:uiPriority w:val="99"/>
    <w:semiHidden w:val="1"/>
    <w:unhideWhenUsed w:val="1"/>
    <w:rsid w:val="003E1636"/>
    <w:rPr>
      <w:color w:val="605e5c"/>
      <w:shd w:color="auto" w:fill="e1dfdd" w:val="clear"/>
    </w:rPr>
  </w:style>
  <w:style w:type="character" w:styleId="NoSpacingChar" w:customStyle="1">
    <w:name w:val="No Spacing Char"/>
    <w:basedOn w:val="DefaultParagraphFont"/>
    <w:link w:val="NoSpacing"/>
    <w:uiPriority w:val="1"/>
    <w:rsid w:val="00C815B1"/>
    <w:rPr>
      <w:rFonts w:ascii="Arial" w:hAnsi="Arial"/>
      <w:color w:val="ffffff" w:themeColor="background1"/>
      <w:szCs w:val="22"/>
    </w:rPr>
  </w:style>
  <w:style w:type="table" w:styleId="a" w:customStyle="1">
    <w:basedOn w:val="TableNormal"/>
    <w:pPr>
      <w:spacing w:after="160" w:line="259" w:lineRule="auto"/>
    </w:pPr>
    <w:rPr>
      <w:rFonts w:ascii="Arial" w:cs="Arial" w:eastAsia="Arial" w:hAnsi="Arial"/>
      <w:color w:val="00984c"/>
      <w:sz w:val="22"/>
      <w:szCs w:val="22"/>
    </w:rPr>
    <w:tblPr>
      <w:tblStyleRowBandSize w:val="1"/>
      <w:tblStyleColBandSize w:val="1"/>
      <w:tblCellMar>
        <w:left w:w="115.0" w:type="dxa"/>
        <w:right w:w="115.0" w:type="dxa"/>
      </w:tblCellMar>
    </w:tblPr>
    <w:tcPr>
      <w:shd w:color="auto" w:fill="auto" w:val="clear"/>
      <w:vAlign w:val="center"/>
    </w:tcPr>
    <w:tblStylePr w:type="firstRow">
      <w:rPr>
        <w:rFonts w:ascii="Arial" w:cs="Arial" w:eastAsia="Arial" w:hAnsi="Arial"/>
        <w:b w:val="1"/>
        <w:color w:val="00a0ca"/>
        <w:sz w:val="22"/>
        <w:szCs w:val="22"/>
      </w:rPr>
    </w:tblStylePr>
    <w:tblStylePr w:type="lastRow">
      <w:rPr>
        <w:b w:val="1"/>
        <w:i w:val="1"/>
        <w:color w:val="00a0ca"/>
      </w:rPr>
      <w:tblPr/>
      <w:tcPr>
        <w:shd w:color="auto" w:fill="f2f2f2" w:val="clear"/>
      </w:tcPr>
    </w:tblStylePr>
    <w:tblStylePr w:type="lastCol">
      <w:rPr>
        <w:i w:val="1"/>
      </w:rPr>
    </w:tblStylePr>
    <w:tblStylePr w:type="band1Horz">
      <w:tblPr/>
      <w:tcPr>
        <w:shd w:color="auto" w:fill="auto" w:val="clear"/>
      </w:tcPr>
    </w:tblStylePr>
    <w:tblStylePr w:type="band2Horz">
      <w:tblPr/>
      <w:tcPr>
        <w:shd w:color="auto" w:fill="ffffff" w:val="clear"/>
      </w:tcPr>
    </w:tblStylePr>
  </w:style>
  <w:style w:type="paragraph" w:styleId="Subtitle">
    <w:name w:val="Subtitle"/>
    <w:basedOn w:val="Normal"/>
    <w:next w:val="Normal"/>
    <w:pPr/>
    <w:rPr>
      <w:rFonts w:ascii="Arial Bold" w:cs="Arial Bold" w:eastAsia="Arial Bold" w:hAnsi="Arial Bold"/>
      <w:color w:val="808080"/>
      <w:sz w:val="36"/>
      <w:szCs w:val="36"/>
    </w:rPr>
  </w:style>
  <w:style w:type="table" w:styleId="Table1">
    <w:basedOn w:val="TableNormal"/>
    <w:pPr>
      <w:spacing w:after="160" w:line="259" w:lineRule="auto"/>
    </w:pPr>
    <w:rPr>
      <w:rFonts w:ascii="Arial" w:cs="Arial" w:eastAsia="Arial" w:hAnsi="Arial"/>
      <w:color w:val="00984c"/>
      <w:sz w:val="22"/>
      <w:szCs w:val="22"/>
    </w:rPr>
    <w:tblPr>
      <w:tblStyleRowBandSize w:val="1"/>
      <w:tblStyleColBandSize w:val="1"/>
      <w:tblCellMar>
        <w:top w:w="0.0" w:type="dxa"/>
        <w:left w:w="115.0" w:type="dxa"/>
        <w:bottom w:w="0.0" w:type="dxa"/>
        <w:right w:w="115.0" w:type="dxa"/>
      </w:tblCellMar>
    </w:tblPr>
    <w:tcPr>
      <w:shd w:fill="auto" w:val="clear"/>
      <w:vAlign w:val="center"/>
    </w:tcPr>
    <w:tblStylePr w:type="band1Horz">
      <w:tcPr>
        <w:shd w:fill="auto" w:val="clear"/>
      </w:tcPr>
    </w:tblStylePr>
    <w:tblStylePr w:type="band2Horz">
      <w:tcPr>
        <w:shd w:fill="ffffff" w:val="clear"/>
      </w:tcPr>
    </w:tblStylePr>
    <w:tblStylePr w:type="firstRow">
      <w:rPr>
        <w:rFonts w:ascii="Arial" w:cs="Arial" w:eastAsia="Arial" w:hAnsi="Arial"/>
        <w:b w:val="1"/>
        <w:color w:val="00a0ca"/>
        <w:sz w:val="22"/>
        <w:szCs w:val="22"/>
      </w:rPr>
    </w:tblStylePr>
    <w:tblStylePr w:type="lastCol">
      <w:rPr>
        <w:i w:val="1"/>
      </w:rPr>
    </w:tblStylePr>
    <w:tblStylePr w:type="lastRow">
      <w:rPr>
        <w:b w:val="1"/>
        <w:i w:val="1"/>
        <w:color w:val="00a0ca"/>
      </w:rPr>
      <w:tcPr>
        <w:shd w:fill="f2f2f2" w:val="clear"/>
      </w:tcPr>
    </w:tblStylePr>
  </w:style>
</w:styles>
</file>

<file path=word/_rels/document.xml.rels><?xml version="1.0" encoding="UTF-8" standalone="yes"?><Relationships xmlns="http://schemas.openxmlformats.org/package/2006/relationships"><Relationship Id="rId20" Type="http://schemas.openxmlformats.org/officeDocument/2006/relationships/hyperlink" Target="https://silvercoders.eu/training/pluginfile.php/100/mod_resource/content/4" TargetMode="External"/><Relationship Id="rId11" Type="http://schemas.openxmlformats.org/officeDocument/2006/relationships/image" Target="media/image10.png"/><Relationship Id="rId22" Type="http://schemas.openxmlformats.org/officeDocument/2006/relationships/image" Target="media/image5.png"/><Relationship Id="rId10" Type="http://schemas.openxmlformats.org/officeDocument/2006/relationships/image" Target="media/image4.png"/><Relationship Id="rId21" Type="http://schemas.openxmlformats.org/officeDocument/2006/relationships/image" Target="media/image8.png"/><Relationship Id="rId13" Type="http://schemas.openxmlformats.org/officeDocument/2006/relationships/image" Target="media/image2.png"/><Relationship Id="rId24" Type="http://schemas.openxmlformats.org/officeDocument/2006/relationships/footer" Target="footer1.xml"/><Relationship Id="rId12" Type="http://schemas.openxmlformats.org/officeDocument/2006/relationships/image" Target="media/image1.png"/><Relationship Id="rId23" Type="http://schemas.openxmlformats.org/officeDocument/2006/relationships/header" Target="header1.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9.png"/><Relationship Id="rId15" Type="http://schemas.openxmlformats.org/officeDocument/2006/relationships/hyperlink" Target="https://en.wikipedia.org/wiki/Physics" TargetMode="External"/><Relationship Id="rId14" Type="http://schemas.openxmlformats.org/officeDocument/2006/relationships/image" Target="media/image7.png"/><Relationship Id="rId17" Type="http://schemas.openxmlformats.org/officeDocument/2006/relationships/hyperlink" Target="https://en.wikipedia.org/wiki/Gravity" TargetMode="External"/><Relationship Id="rId16" Type="http://schemas.openxmlformats.org/officeDocument/2006/relationships/hyperlink" Target="https://www.youtube.com/watch?v=H0m97YJavH4&amp;list=PLybg94GvOJ9FAFBqQGf5-4YbfKpWbJtGn" TargetMode="External"/><Relationship Id="rId5" Type="http://schemas.openxmlformats.org/officeDocument/2006/relationships/styles" Target="styles.xml"/><Relationship Id="rId19" Type="http://schemas.openxmlformats.org/officeDocument/2006/relationships/hyperlink" Target="https://www.youtube.com/watch?v=aY8z2qO44WA" TargetMode="External"/><Relationship Id="rId6" Type="http://schemas.openxmlformats.org/officeDocument/2006/relationships/customXml" Target="../customXML/item1.xml"/><Relationship Id="rId18" Type="http://schemas.openxmlformats.org/officeDocument/2006/relationships/hyperlink" Target="https://en.wikipedia.org/wiki/Projectile_motion" TargetMode="External"/><Relationship Id="rId7" Type="http://schemas.openxmlformats.org/officeDocument/2006/relationships/image" Target="media/image6.png"/><Relationship Id="rId8" Type="http://schemas.openxmlformats.org/officeDocument/2006/relationships/image" Target="media/image3.png"/></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11" Type="http://schemas.openxmlformats.org/officeDocument/2006/relationships/font" Target="fonts/OpenSans-boldItalic.ttf"/><Relationship Id="rId10" Type="http://schemas.openxmlformats.org/officeDocument/2006/relationships/font" Target="fonts/OpenSans-italic.ttf"/><Relationship Id="rId9" Type="http://schemas.openxmlformats.org/officeDocument/2006/relationships/font" Target="fonts/OpenSans-bold.ttf"/><Relationship Id="rId5" Type="http://schemas.openxmlformats.org/officeDocument/2006/relationships/font" Target="fonts/NotoSansSymbols-regular.ttf"/><Relationship Id="rId6" Type="http://schemas.openxmlformats.org/officeDocument/2006/relationships/font" Target="fonts/NotoSansSymbols-bold.ttf"/><Relationship Id="rId7" Type="http://schemas.openxmlformats.org/officeDocument/2006/relationships/font" Target="fonts/ArialBlack-regular.ttf"/><Relationship Id="rId8" Type="http://schemas.openxmlformats.org/officeDocument/2006/relationships/font" Target="fonts/OpenSans-regular.ttf"/></Relationships>
</file>

<file path=word/_rels/footer1.xml.rels><?xml version="1.0" encoding="UTF-8" standalone="yes"?><Relationships xmlns="http://schemas.openxmlformats.org/package/2006/relationships"><Relationship Id="rId1" Type="http://schemas.openxmlformats.org/officeDocument/2006/relationships/hyperlink" Target="http://www.silvercoders.eu" TargetMode="External"/><Relationship Id="rId2" Type="http://schemas.openxmlformats.org/officeDocument/2006/relationships/image" Target="media/image3.png"/></Relationships>
</file>

<file path=word/theme/theme1.xml><?xml version="1.0" encoding="utf-8"?>
<a:theme xmlns:a="http://schemas.openxmlformats.org/drawingml/2006/main" name="PCG theme test 1">
  <a:themeElements>
    <a:clrScheme name="PCG Vibrance">
      <a:dk1>
        <a:srgbClr val="3B3B3B"/>
      </a:dk1>
      <a:lt1>
        <a:srgbClr val="FFFFFF"/>
      </a:lt1>
      <a:dk2>
        <a:srgbClr val="051B3B"/>
      </a:dk2>
      <a:lt2>
        <a:srgbClr val="FFFFFF"/>
      </a:lt2>
      <a:accent1>
        <a:srgbClr val="0B3677"/>
      </a:accent1>
      <a:accent2>
        <a:srgbClr val="00A0CA"/>
      </a:accent2>
      <a:accent3>
        <a:srgbClr val="FAB81F"/>
      </a:accent3>
      <a:accent4>
        <a:srgbClr val="A11B7E"/>
      </a:accent4>
      <a:accent5>
        <a:srgbClr val="EE2346"/>
      </a:accent5>
      <a:accent6>
        <a:srgbClr val="00CC66"/>
      </a:accent6>
      <a:hlink>
        <a:srgbClr val="01C9FF"/>
      </a:hlink>
      <a:folHlink>
        <a:srgbClr val="5A6E8C"/>
      </a:folHlink>
    </a:clrScheme>
    <a:fontScheme name="PCG Text Theme">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j0g6IV4CxBD6k2AuFxjDISjFTvEQ==">AMUW2mWSVHIBLCP96pVuoPiyzOhNFNLrdTi83ngVwEhkhnpWxsbcVsnvVjot5/ittuh7hWOcHvftfji+mlLRlC9vKmCYrdzldfd3h3L8JSQQU13w5qGp4ThkvIuj0UxhD9RhxPLcqrNooBveJvDll+BXfK4u2bAvmw==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2022-11-18T13:11:00Z</dcterms:created>
  <dc:creator>MacDonald, Benjamin</dc:creator>
</cp:coreProperties>
</file>